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DE" w:rsidRDefault="00F6190F" w:rsidP="00BE19DE">
      <w:pPr>
        <w:jc w:val="center"/>
        <w:rPr>
          <w:b/>
          <w:u w:val="single"/>
        </w:rPr>
      </w:pPr>
      <w:r w:rsidRPr="00BE19DE">
        <w:rPr>
          <w:b/>
          <w:u w:val="single"/>
        </w:rPr>
        <w:t>Around the World in 80 Calories. . . A 4Cs Assessment for Honors Biology</w:t>
      </w:r>
    </w:p>
    <w:p w:rsidR="00D207CF" w:rsidRDefault="00BF3DB2" w:rsidP="00D96F58">
      <w:r w:rsidRPr="00BE19DE">
        <w:rPr>
          <w:b/>
          <w:u w:val="single"/>
        </w:rPr>
        <w:br/>
      </w:r>
      <w:r w:rsidR="00EF61CF" w:rsidRPr="00BE19DE">
        <w:rPr>
          <w:b/>
          <w:u w:val="single"/>
        </w:rPr>
        <w:t xml:space="preserve">Part 1: </w:t>
      </w:r>
      <w:r w:rsidR="00F6190F" w:rsidRPr="00BE19DE">
        <w:rPr>
          <w:b/>
          <w:u w:val="single"/>
        </w:rPr>
        <w:t>All Groups Start Here:</w:t>
      </w:r>
      <w:r w:rsidR="00D207CF">
        <w:t xml:space="preserve">  </w:t>
      </w:r>
      <w:r w:rsidR="00F6190F">
        <w:t>Read the 3 articles on Diet Secrets from around the world</w:t>
      </w:r>
      <w:r w:rsidR="00F6190F">
        <w:br/>
        <w:t>1. What are some habits that people around the world have to encourage healthy eating? These can include things like eating more of certain types of foods, and behaviors that you see in the articles.</w:t>
      </w:r>
      <w:r w:rsidR="00F6190F">
        <w:br/>
        <w:t>2. Besides the type of food, what else do other cultures do with food that is different from the US and makes them healthier?</w:t>
      </w:r>
    </w:p>
    <w:p w:rsidR="00357E06" w:rsidRDefault="00357E06" w:rsidP="00D96F58">
      <w:r>
        <w:br/>
        <w:t xml:space="preserve">Now read the Fad Diets Info at: </w:t>
      </w:r>
      <w:hyperlink r:id="rId5" w:history="1">
        <w:r w:rsidRPr="00906545">
          <w:rPr>
            <w:rStyle w:val="Hyperlink"/>
          </w:rPr>
          <w:t>http://familydoctor.org/familydoctor/en/prevention-wellness/food-nutrition/weight-loss/nutrition-for-weight-loss-what-you-need-to-know-about-fad-diets.html</w:t>
        </w:r>
      </w:hyperlink>
      <w:r>
        <w:t xml:space="preserve"> and answer the following</w:t>
      </w:r>
      <w:proofErr w:type="gramStart"/>
      <w:r>
        <w:t>:</w:t>
      </w:r>
      <w:proofErr w:type="gramEnd"/>
      <w:r>
        <w:br/>
        <w:t xml:space="preserve">1. </w:t>
      </w:r>
      <w:r w:rsidR="00D96F58">
        <w:t>What makes a diet at “Fad Diet?” List two ways you would recognize a fad diet.</w:t>
      </w:r>
      <w:r w:rsidR="00D96F58">
        <w:br/>
        <w:t xml:space="preserve">2. </w:t>
      </w:r>
      <w:r>
        <w:t>The article states, “People who use fad diets usually end up gaining back any weight that they initially lost.”  Think about this and hypothesize why you think that is true.</w:t>
      </w:r>
      <w:r w:rsidR="00D96F58">
        <w:br/>
        <w:t xml:space="preserve">3. </w:t>
      </w:r>
      <w:r>
        <w:t>In your opinion, should the government regulate fad diet claims?  Should they be labeled as a “fad”?  Explain your answer.</w:t>
      </w:r>
    </w:p>
    <w:p w:rsidR="00BE19DE" w:rsidRDefault="00BE19DE" w:rsidP="00D96F58"/>
    <w:p w:rsidR="00BE19DE" w:rsidRDefault="00BE19DE" w:rsidP="00D96F58"/>
    <w:p w:rsidR="00D207CF" w:rsidRDefault="00EF61CF">
      <w:pPr>
        <w:rPr>
          <w:b/>
          <w:u w:val="single"/>
        </w:rPr>
      </w:pPr>
      <w:r w:rsidRPr="00BE19DE">
        <w:rPr>
          <w:b/>
          <w:u w:val="single"/>
        </w:rPr>
        <w:t xml:space="preserve">Part 2: </w:t>
      </w:r>
      <w:r w:rsidR="00D96F58" w:rsidRPr="00BE19DE">
        <w:rPr>
          <w:b/>
          <w:u w:val="single"/>
        </w:rPr>
        <w:t xml:space="preserve">Each </w:t>
      </w:r>
      <w:r w:rsidR="00214734" w:rsidRPr="00BE19DE">
        <w:rPr>
          <w:b/>
          <w:u w:val="single"/>
        </w:rPr>
        <w:t>table</w:t>
      </w:r>
      <w:r w:rsidR="0099379C">
        <w:rPr>
          <w:b/>
          <w:u w:val="single"/>
        </w:rPr>
        <w:t xml:space="preserve"> will now be assigned a</w:t>
      </w:r>
      <w:r w:rsidR="00D96F58" w:rsidRPr="00BE19DE">
        <w:rPr>
          <w:b/>
          <w:u w:val="single"/>
        </w:rPr>
        <w:t xml:space="preserve"> diet from one of the following diets: Adkins Diet, </w:t>
      </w:r>
      <w:proofErr w:type="spellStart"/>
      <w:r w:rsidR="00D96F58" w:rsidRPr="00BE19DE">
        <w:rPr>
          <w:b/>
          <w:u w:val="single"/>
        </w:rPr>
        <w:t>Southbeach</w:t>
      </w:r>
      <w:proofErr w:type="spellEnd"/>
      <w:r w:rsidR="00D96F58" w:rsidRPr="00BE19DE">
        <w:rPr>
          <w:b/>
          <w:u w:val="single"/>
        </w:rPr>
        <w:t xml:space="preserve"> Diet, Paleo Diet, Asian Diet, </w:t>
      </w:r>
      <w:proofErr w:type="gramStart"/>
      <w:r w:rsidR="00D96F58" w:rsidRPr="00BE19DE">
        <w:rPr>
          <w:b/>
          <w:u w:val="single"/>
        </w:rPr>
        <w:t>Mediterranean</w:t>
      </w:r>
      <w:proofErr w:type="gramEnd"/>
      <w:r w:rsidR="00D96F58" w:rsidRPr="00BE19DE">
        <w:rPr>
          <w:b/>
          <w:u w:val="single"/>
        </w:rPr>
        <w:t xml:space="preserve"> Diet.  You’ll need to do research about the diet and answer the following for your diet</w:t>
      </w:r>
      <w:r w:rsidR="00214734" w:rsidRPr="00BE19DE">
        <w:rPr>
          <w:b/>
          <w:u w:val="single"/>
        </w:rPr>
        <w:t xml:space="preserve"> (You may split up the research on this part among your table mates and share info on this with one another)</w:t>
      </w:r>
      <w:r w:rsidR="00D96F58" w:rsidRPr="00BE19DE">
        <w:rPr>
          <w:b/>
          <w:u w:val="single"/>
        </w:rPr>
        <w:t>:</w:t>
      </w:r>
    </w:p>
    <w:p w:rsidR="00F6190F" w:rsidRDefault="00D96F58">
      <w:r w:rsidRPr="00BE19DE">
        <w:rPr>
          <w:b/>
          <w:u w:val="single"/>
        </w:rPr>
        <w:br/>
      </w:r>
      <w:r w:rsidRPr="00214734">
        <w:t>1. Compare your assigned diet with the US Diet (use choosemyplate.gov to help you with the US Diet guidelines).</w:t>
      </w:r>
      <w:r w:rsidRPr="00214734">
        <w:br/>
        <w:t>2. What kinds of biochemical are found in abundance in the diet?  In what foods are they found?</w:t>
      </w:r>
      <w:r w:rsidRPr="00214734">
        <w:br/>
        <w:t>3. What’s the difference between a good carb and a bad carb? Which is present in your diet?</w:t>
      </w:r>
      <w:r w:rsidRPr="00214734">
        <w:br/>
        <w:t>4. What is fiber and why do you need it? Does your diet have enough fiber for a person to meet the daily recommended allowance of fiber?</w:t>
      </w:r>
      <w:r w:rsidRPr="00214734">
        <w:br/>
        <w:t>5. Of Saturated, Unsaturated, and Trans-fats, which does your diet have mostly?  Is this healthy?</w:t>
      </w:r>
      <w:r w:rsidR="00214734">
        <w:br/>
        <w:t>6. What are the sources of protein in your diet? Are these healthy sources of protein?  Explain your answer.</w:t>
      </w:r>
    </w:p>
    <w:p w:rsidR="00BF3DB2" w:rsidRPr="00BE19DE" w:rsidRDefault="00EF61CF">
      <w:pPr>
        <w:rPr>
          <w:b/>
          <w:i/>
          <w:u w:val="single"/>
        </w:rPr>
      </w:pPr>
      <w:r w:rsidRPr="00BE19DE">
        <w:rPr>
          <w:b/>
          <w:i/>
          <w:u w:val="single"/>
        </w:rPr>
        <w:t xml:space="preserve">Part 3: </w:t>
      </w:r>
      <w:r w:rsidR="00BF3DB2" w:rsidRPr="00BE19DE">
        <w:rPr>
          <w:b/>
          <w:i/>
          <w:u w:val="single"/>
        </w:rPr>
        <w:t>On your own, once the above research is complete, you’ll write a menu for a restaurant that serves your assigned cuisine/diet.  Your Menu should include the following:</w:t>
      </w:r>
    </w:p>
    <w:p w:rsidR="00BF3DB2" w:rsidRDefault="00BF3DB2" w:rsidP="00BF3DB2">
      <w:pPr>
        <w:pStyle w:val="ListParagraph"/>
        <w:numPr>
          <w:ilvl w:val="0"/>
          <w:numId w:val="3"/>
        </w:numPr>
      </w:pPr>
      <w:r>
        <w:t>2-3 appetizer choices</w:t>
      </w:r>
    </w:p>
    <w:p w:rsidR="00BF3DB2" w:rsidRDefault="00BF3DB2" w:rsidP="00BF3DB2">
      <w:pPr>
        <w:pStyle w:val="ListParagraph"/>
        <w:numPr>
          <w:ilvl w:val="0"/>
          <w:numId w:val="3"/>
        </w:numPr>
      </w:pPr>
      <w:r>
        <w:t>3-4 Main Courses</w:t>
      </w:r>
    </w:p>
    <w:p w:rsidR="00BF3DB2" w:rsidRDefault="00BF3DB2" w:rsidP="00BF3DB2">
      <w:pPr>
        <w:pStyle w:val="ListParagraph"/>
        <w:numPr>
          <w:ilvl w:val="0"/>
          <w:numId w:val="3"/>
        </w:numPr>
      </w:pPr>
      <w:r>
        <w:t>A dessert Menu (your choice of how many options here)</w:t>
      </w:r>
    </w:p>
    <w:p w:rsidR="00BF3DB2" w:rsidRDefault="00BF3DB2" w:rsidP="00BF3DB2">
      <w:pPr>
        <w:pStyle w:val="ListParagraph"/>
        <w:numPr>
          <w:ilvl w:val="0"/>
          <w:numId w:val="3"/>
        </w:numPr>
      </w:pPr>
      <w:bookmarkStart w:id="0" w:name="_GoBack"/>
      <w:r>
        <w:t xml:space="preserve">Fast/fun facts about the cuisine and its food.  This section should include info on types of carbs, fat, proteins, as </w:t>
      </w:r>
      <w:bookmarkEnd w:id="0"/>
      <w:r>
        <w:t>well as info about fiber.  Some other things that you could include (but are not limited to) would be:</w:t>
      </w:r>
    </w:p>
    <w:p w:rsidR="00BF3DB2" w:rsidRDefault="00BF3DB2" w:rsidP="00BF3DB2">
      <w:pPr>
        <w:pStyle w:val="ListParagraph"/>
        <w:numPr>
          <w:ilvl w:val="1"/>
          <w:numId w:val="3"/>
        </w:numPr>
      </w:pPr>
      <w:r>
        <w:t>Info on the countries that eat your cuisine type (for Asian and Mediterranean Diets only)</w:t>
      </w:r>
    </w:p>
    <w:p w:rsidR="00BF3DB2" w:rsidRDefault="00BF3DB2" w:rsidP="00BF3DB2">
      <w:pPr>
        <w:pStyle w:val="ListParagraph"/>
        <w:numPr>
          <w:ilvl w:val="1"/>
          <w:numId w:val="3"/>
        </w:numPr>
      </w:pPr>
      <w:r>
        <w:t>Info on the cultures or celebrations where this food would be consumed (for Asian and Mediterranean Diets only)</w:t>
      </w:r>
    </w:p>
    <w:p w:rsidR="00BF3DB2" w:rsidRDefault="00BF3DB2" w:rsidP="00BF3DB2">
      <w:pPr>
        <w:pStyle w:val="ListParagraph"/>
        <w:numPr>
          <w:ilvl w:val="1"/>
          <w:numId w:val="3"/>
        </w:numPr>
      </w:pPr>
      <w:r>
        <w:t xml:space="preserve">The history of the diet, who invented it and why (for </w:t>
      </w:r>
      <w:proofErr w:type="spellStart"/>
      <w:r>
        <w:t>Southbeach</w:t>
      </w:r>
      <w:proofErr w:type="spellEnd"/>
      <w:r>
        <w:t>, Atkins, and Paleo only)</w:t>
      </w:r>
    </w:p>
    <w:p w:rsidR="00BF3DB2" w:rsidRDefault="00BF3DB2" w:rsidP="00BF3DB2">
      <w:pPr>
        <w:pStyle w:val="ListParagraph"/>
        <w:numPr>
          <w:ilvl w:val="1"/>
          <w:numId w:val="3"/>
        </w:numPr>
      </w:pPr>
      <w:r>
        <w:t>Why does your diet promote weight loss and/or better health</w:t>
      </w:r>
    </w:p>
    <w:p w:rsidR="00BF3DB2" w:rsidRDefault="00BF3DB2" w:rsidP="00BF3DB2">
      <w:r>
        <w:t>Parts 1 and 2 are due: ____________</w:t>
      </w:r>
      <w:r w:rsidR="00296DED" w:rsidRPr="00296DED">
        <w:rPr>
          <w:u w:val="single"/>
        </w:rPr>
        <w:t>End of Class on Friday… 2-17-17</w:t>
      </w:r>
      <w:r w:rsidR="00296DED">
        <w:t>____</w:t>
      </w:r>
    </w:p>
    <w:p w:rsidR="00BF3DB2" w:rsidRDefault="00BF3DB2" w:rsidP="00BF3DB2">
      <w:r>
        <w:t>Menu is Due: _______________</w:t>
      </w:r>
      <w:r w:rsidR="00296DED" w:rsidRPr="00296DED">
        <w:rPr>
          <w:u w:val="single"/>
        </w:rPr>
        <w:t xml:space="preserve">         Thursday… 2-23-17</w:t>
      </w:r>
      <w:r w:rsidR="00296DED">
        <w:t>__________________</w:t>
      </w:r>
      <w:r>
        <w:t>_</w:t>
      </w:r>
    </w:p>
    <w:p w:rsidR="00BF3DB2" w:rsidRDefault="00BF3DB2" w:rsidP="00BF3DB2">
      <w:r>
        <w:lastRenderedPageBreak/>
        <w:t>Suggested resources:</w:t>
      </w:r>
    </w:p>
    <w:p w:rsidR="00BF3DB2" w:rsidRDefault="00BF3DB2" w:rsidP="00BF3DB2">
      <w:r>
        <w:t xml:space="preserve">Asian and Mediterranean Diets: </w:t>
      </w:r>
      <w:hyperlink r:id="rId6" w:history="1">
        <w:r w:rsidRPr="00906545">
          <w:rPr>
            <w:rStyle w:val="Hyperlink"/>
          </w:rPr>
          <w:t>http://oldwayspt.org/</w:t>
        </w:r>
      </w:hyperlink>
    </w:p>
    <w:p w:rsidR="00BF3DB2" w:rsidRDefault="00BF3DB2" w:rsidP="00BF3DB2">
      <w:r>
        <w:t>All Diets: WebMD.org</w:t>
      </w:r>
    </w:p>
    <w:p w:rsidR="00EF61CF" w:rsidRDefault="00EF61CF" w:rsidP="00BF3DB2">
      <w:r w:rsidRPr="00EF61CF">
        <w:rPr>
          <w:u w:val="single"/>
        </w:rPr>
        <w:t>Grading</w:t>
      </w:r>
      <w:r>
        <w:br/>
        <w:t>Diet Analysis (Parts 1 and 2</w:t>
      </w:r>
      <w:proofErr w:type="gramStart"/>
      <w:r>
        <w:t>)</w:t>
      </w:r>
      <w:r w:rsidR="00296DED">
        <w:t>--</w:t>
      </w:r>
      <w:proofErr w:type="gramEnd"/>
      <w:r w:rsidR="00296DED">
        <w:t xml:space="preserve"> Group</w:t>
      </w:r>
      <w:r w:rsidR="00964750">
        <w:t>—50 points</w:t>
      </w:r>
    </w:p>
    <w:tbl>
      <w:tblPr>
        <w:tblW w:w="11782"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7"/>
        <w:gridCol w:w="3241"/>
        <w:gridCol w:w="3242"/>
        <w:gridCol w:w="3242"/>
      </w:tblGrid>
      <w:tr w:rsidR="00EF61CF" w:rsidRPr="009D066A" w:rsidTr="00964750">
        <w:trPr>
          <w:trHeight w:val="3482"/>
        </w:trPr>
        <w:tc>
          <w:tcPr>
            <w:tcW w:w="2057" w:type="dxa"/>
            <w:vMerge w:val="restart"/>
            <w:vAlign w:val="center"/>
          </w:tcPr>
          <w:p w:rsidR="00EF61CF" w:rsidRDefault="00EF61CF" w:rsidP="00D04EB0">
            <w:pPr>
              <w:jc w:val="center"/>
              <w:rPr>
                <w:rFonts w:ascii="Arial" w:hAnsi="Arial" w:cs="Arial"/>
                <w:b/>
              </w:rPr>
            </w:pPr>
            <w:r>
              <w:rPr>
                <w:rFonts w:ascii="Arial" w:hAnsi="Arial" w:cs="Arial"/>
                <w:b/>
              </w:rPr>
              <w:t>Critical Thinking</w:t>
            </w:r>
          </w:p>
          <w:p w:rsidR="00EF61CF" w:rsidRPr="009D066A" w:rsidRDefault="00EF61CF" w:rsidP="00D04EB0">
            <w:pPr>
              <w:jc w:val="center"/>
              <w:rPr>
                <w:rFonts w:ascii="Arial" w:hAnsi="Arial" w:cs="Arial"/>
                <w:i/>
                <w:sz w:val="18"/>
                <w:szCs w:val="18"/>
              </w:rPr>
            </w:pPr>
            <w:r>
              <w:rPr>
                <w:rFonts w:ascii="Arial" w:hAnsi="Arial" w:cs="Arial"/>
                <w:i/>
                <w:sz w:val="18"/>
                <w:szCs w:val="18"/>
              </w:rPr>
              <w:t>Demonstrates analysis, synthesis, and evaluation of ideas and concepts</w:t>
            </w:r>
          </w:p>
        </w:tc>
        <w:tc>
          <w:tcPr>
            <w:tcW w:w="3241" w:type="dxa"/>
            <w:tcBorders>
              <w:top w:val="single" w:sz="4" w:space="0" w:color="000000"/>
              <w:bottom w:val="nil"/>
            </w:tcBorders>
          </w:tcPr>
          <w:p w:rsidR="00EF61CF" w:rsidRDefault="00EF61CF" w:rsidP="00D04EB0">
            <w:pPr>
              <w:ind w:left="360"/>
              <w:rPr>
                <w:rFonts w:ascii="Calibri" w:hAnsi="Calibri"/>
                <w:sz w:val="16"/>
              </w:rPr>
            </w:pPr>
          </w:p>
          <w:p w:rsidR="00EF61CF" w:rsidRDefault="00EF61CF" w:rsidP="00D04EB0">
            <w:pPr>
              <w:ind w:left="360"/>
              <w:rPr>
                <w:rFonts w:ascii="Calibri" w:hAnsi="Calibri"/>
                <w:sz w:val="16"/>
              </w:rPr>
            </w:pPr>
          </w:p>
          <w:p w:rsidR="00EF61CF" w:rsidRPr="009D066A" w:rsidRDefault="00EF61CF" w:rsidP="00EF61CF">
            <w:pPr>
              <w:numPr>
                <w:ilvl w:val="0"/>
                <w:numId w:val="4"/>
              </w:numPr>
              <w:spacing w:after="0" w:line="240" w:lineRule="auto"/>
              <w:rPr>
                <w:rFonts w:ascii="Calibri" w:hAnsi="Calibri"/>
                <w:sz w:val="16"/>
              </w:rPr>
            </w:pPr>
            <w:r w:rsidRPr="009D066A">
              <w:rPr>
                <w:rFonts w:ascii="Calibri" w:hAnsi="Calibri"/>
                <w:sz w:val="16"/>
              </w:rPr>
              <w:t xml:space="preserve">Student does not demonstrate an ability to apply theories, principles and/or skills </w:t>
            </w:r>
            <w:r>
              <w:rPr>
                <w:rFonts w:ascii="Calibri" w:hAnsi="Calibri"/>
                <w:sz w:val="16"/>
              </w:rPr>
              <w:t>from the Biochemistry Unit to the questions</w:t>
            </w:r>
            <w:r w:rsidRPr="009D066A">
              <w:rPr>
                <w:rFonts w:ascii="Calibri" w:hAnsi="Calibri"/>
                <w:sz w:val="16"/>
              </w:rPr>
              <w:t>.</w:t>
            </w:r>
          </w:p>
          <w:p w:rsidR="00EF61CF" w:rsidRPr="009D066A" w:rsidRDefault="00EF61CF" w:rsidP="00EF61CF">
            <w:pPr>
              <w:numPr>
                <w:ilvl w:val="0"/>
                <w:numId w:val="4"/>
              </w:numPr>
              <w:spacing w:after="0" w:line="240" w:lineRule="auto"/>
              <w:rPr>
                <w:rFonts w:ascii="Calibri" w:hAnsi="Calibri"/>
                <w:sz w:val="16"/>
              </w:rPr>
            </w:pPr>
            <w:r w:rsidRPr="009D066A">
              <w:rPr>
                <w:rFonts w:ascii="Calibri" w:hAnsi="Calibri"/>
                <w:sz w:val="16"/>
              </w:rPr>
              <w:t xml:space="preserve">The student cannot identify relationships between </w:t>
            </w:r>
            <w:r>
              <w:rPr>
                <w:rFonts w:ascii="Calibri" w:hAnsi="Calibri"/>
                <w:sz w:val="16"/>
              </w:rPr>
              <w:t>biochemistry and the assigned diet</w:t>
            </w:r>
          </w:p>
          <w:p w:rsidR="00EF61CF" w:rsidRPr="009D066A" w:rsidRDefault="00EF61CF" w:rsidP="00EF61CF">
            <w:pPr>
              <w:numPr>
                <w:ilvl w:val="0"/>
                <w:numId w:val="4"/>
              </w:numPr>
              <w:spacing w:after="0" w:line="240" w:lineRule="auto"/>
              <w:rPr>
                <w:rFonts w:ascii="Calibri" w:hAnsi="Calibri"/>
                <w:sz w:val="16"/>
              </w:rPr>
            </w:pPr>
            <w:r w:rsidRPr="009D066A">
              <w:rPr>
                <w:rFonts w:ascii="Calibri" w:hAnsi="Calibri"/>
                <w:sz w:val="16"/>
              </w:rPr>
              <w:t>Student is unable to defend his/her point of view.</w:t>
            </w:r>
          </w:p>
          <w:p w:rsidR="00EF61CF" w:rsidRPr="009D066A" w:rsidRDefault="00EF61CF" w:rsidP="00EF61CF">
            <w:pPr>
              <w:numPr>
                <w:ilvl w:val="0"/>
                <w:numId w:val="4"/>
              </w:numPr>
              <w:spacing w:after="0" w:line="240" w:lineRule="auto"/>
              <w:rPr>
                <w:rFonts w:ascii="Calibri" w:hAnsi="Calibri"/>
                <w:sz w:val="16"/>
              </w:rPr>
            </w:pPr>
            <w:r>
              <w:rPr>
                <w:rFonts w:ascii="Calibri" w:hAnsi="Calibri"/>
                <w:sz w:val="16"/>
              </w:rPr>
              <w:t>Student merely answers the questions without trying to connect the diet researched to the information in the biochemistry unit.</w:t>
            </w:r>
          </w:p>
        </w:tc>
        <w:tc>
          <w:tcPr>
            <w:tcW w:w="3242" w:type="dxa"/>
            <w:tcBorders>
              <w:top w:val="single" w:sz="4" w:space="0" w:color="000000"/>
              <w:bottom w:val="nil"/>
            </w:tcBorders>
          </w:tcPr>
          <w:p w:rsidR="00EF61CF" w:rsidRDefault="00EF61CF" w:rsidP="00D04EB0">
            <w:pPr>
              <w:rPr>
                <w:rFonts w:ascii="Calibri" w:hAnsi="Calibri"/>
                <w:sz w:val="16"/>
              </w:rPr>
            </w:pPr>
          </w:p>
          <w:p w:rsidR="00EF61CF" w:rsidRDefault="00EF61CF" w:rsidP="00D04EB0">
            <w:pPr>
              <w:rPr>
                <w:rFonts w:ascii="Calibri" w:hAnsi="Calibri"/>
                <w:sz w:val="16"/>
              </w:rPr>
            </w:pPr>
          </w:p>
          <w:p w:rsidR="00EF61CF" w:rsidRPr="00EF61CF" w:rsidRDefault="00EF61CF" w:rsidP="00EF61CF">
            <w:pPr>
              <w:numPr>
                <w:ilvl w:val="0"/>
                <w:numId w:val="4"/>
              </w:numPr>
              <w:spacing w:after="0" w:line="240" w:lineRule="auto"/>
              <w:rPr>
                <w:rFonts w:ascii="Calibri" w:hAnsi="Calibri"/>
                <w:sz w:val="16"/>
              </w:rPr>
            </w:pPr>
            <w:r w:rsidRPr="009D066A">
              <w:rPr>
                <w:rFonts w:ascii="Calibri" w:hAnsi="Calibri"/>
                <w:sz w:val="16"/>
              </w:rPr>
              <w:t xml:space="preserve">Student demonstrates an ability to </w:t>
            </w:r>
            <w:r w:rsidR="00EC0CAA">
              <w:rPr>
                <w:rFonts w:ascii="Calibri" w:hAnsi="Calibri"/>
                <w:sz w:val="16"/>
              </w:rPr>
              <w:t xml:space="preserve">correctly </w:t>
            </w:r>
            <w:r w:rsidRPr="009D066A">
              <w:rPr>
                <w:rFonts w:ascii="Calibri" w:hAnsi="Calibri"/>
                <w:sz w:val="16"/>
              </w:rPr>
              <w:t xml:space="preserve">apply theories, principles and/or </w:t>
            </w:r>
            <w:r>
              <w:rPr>
                <w:rFonts w:ascii="Calibri" w:hAnsi="Calibri"/>
                <w:sz w:val="16"/>
              </w:rPr>
              <w:t>skills from the biochemistry unit to the questions</w:t>
            </w:r>
          </w:p>
          <w:p w:rsidR="00EF61CF" w:rsidRPr="009D066A" w:rsidRDefault="00EF61CF" w:rsidP="00EF61CF">
            <w:pPr>
              <w:numPr>
                <w:ilvl w:val="0"/>
                <w:numId w:val="4"/>
              </w:numPr>
              <w:spacing w:after="0" w:line="240" w:lineRule="auto"/>
              <w:rPr>
                <w:rFonts w:ascii="Calibri" w:hAnsi="Calibri"/>
                <w:sz w:val="16"/>
              </w:rPr>
            </w:pPr>
            <w:r w:rsidRPr="009D066A">
              <w:rPr>
                <w:rFonts w:ascii="Calibri" w:hAnsi="Calibri"/>
                <w:sz w:val="16"/>
              </w:rPr>
              <w:t xml:space="preserve">The student can </w:t>
            </w:r>
            <w:r w:rsidR="00EC0CAA">
              <w:rPr>
                <w:rFonts w:ascii="Calibri" w:hAnsi="Calibri"/>
                <w:sz w:val="16"/>
              </w:rPr>
              <w:t xml:space="preserve">correctly </w:t>
            </w:r>
            <w:r w:rsidRPr="009D066A">
              <w:rPr>
                <w:rFonts w:ascii="Calibri" w:hAnsi="Calibri"/>
                <w:sz w:val="16"/>
              </w:rPr>
              <w:t xml:space="preserve">identify relationships between </w:t>
            </w:r>
            <w:r>
              <w:rPr>
                <w:rFonts w:ascii="Calibri" w:hAnsi="Calibri"/>
                <w:sz w:val="16"/>
              </w:rPr>
              <w:t>biochemistry concepts and the assigned diet</w:t>
            </w:r>
          </w:p>
          <w:p w:rsidR="00EF61CF" w:rsidRPr="009D066A" w:rsidRDefault="00EF61CF" w:rsidP="00EF61CF">
            <w:pPr>
              <w:numPr>
                <w:ilvl w:val="0"/>
                <w:numId w:val="4"/>
              </w:numPr>
              <w:spacing w:after="0" w:line="240" w:lineRule="auto"/>
              <w:rPr>
                <w:rFonts w:ascii="Calibri" w:hAnsi="Calibri"/>
                <w:sz w:val="16"/>
              </w:rPr>
            </w:pPr>
            <w:r w:rsidRPr="009D066A">
              <w:rPr>
                <w:rFonts w:ascii="Calibri" w:hAnsi="Calibri"/>
                <w:sz w:val="16"/>
              </w:rPr>
              <w:t>Student is able to defend his/her point of view.</w:t>
            </w:r>
          </w:p>
          <w:p w:rsidR="00EF61CF" w:rsidRPr="009D066A" w:rsidRDefault="00EF61CF" w:rsidP="00EF61CF">
            <w:pPr>
              <w:numPr>
                <w:ilvl w:val="0"/>
                <w:numId w:val="4"/>
              </w:numPr>
              <w:spacing w:after="0" w:line="240" w:lineRule="auto"/>
              <w:rPr>
                <w:sz w:val="16"/>
              </w:rPr>
            </w:pPr>
            <w:r w:rsidRPr="009D066A">
              <w:rPr>
                <w:rFonts w:ascii="Calibri" w:hAnsi="Calibri"/>
                <w:sz w:val="16"/>
              </w:rPr>
              <w:t>Student integrates ideas to form a cohesive whole.</w:t>
            </w:r>
          </w:p>
        </w:tc>
        <w:tc>
          <w:tcPr>
            <w:tcW w:w="3242" w:type="dxa"/>
            <w:tcBorders>
              <w:top w:val="single" w:sz="4" w:space="0" w:color="000000"/>
              <w:bottom w:val="nil"/>
            </w:tcBorders>
          </w:tcPr>
          <w:p w:rsidR="00EF61CF" w:rsidRPr="009D066A" w:rsidRDefault="00EF61CF" w:rsidP="00D04EB0">
            <w:pPr>
              <w:rPr>
                <w:rFonts w:ascii="Calibri" w:hAnsi="Calibri"/>
                <w:sz w:val="16"/>
              </w:rPr>
            </w:pPr>
            <w:r w:rsidRPr="00BE19DE">
              <w:rPr>
                <w:rFonts w:ascii="Calibri" w:hAnsi="Calibri"/>
                <w:b/>
                <w:sz w:val="16"/>
                <w:u w:val="single"/>
              </w:rPr>
              <w:t>In addition to meeting the PROFICIENT criteria</w:t>
            </w:r>
            <w:r w:rsidRPr="009D066A">
              <w:rPr>
                <w:rFonts w:ascii="Calibri" w:hAnsi="Calibri"/>
                <w:sz w:val="16"/>
              </w:rPr>
              <w:t xml:space="preserve"> …</w:t>
            </w:r>
          </w:p>
          <w:p w:rsidR="00EF61CF" w:rsidRPr="009D066A" w:rsidRDefault="00EF61CF" w:rsidP="00EF61CF">
            <w:pPr>
              <w:numPr>
                <w:ilvl w:val="0"/>
                <w:numId w:val="5"/>
              </w:numPr>
              <w:spacing w:after="0" w:line="240" w:lineRule="auto"/>
              <w:rPr>
                <w:rFonts w:ascii="Calibri" w:hAnsi="Calibri"/>
                <w:sz w:val="16"/>
              </w:rPr>
            </w:pPr>
            <w:r w:rsidRPr="009D066A">
              <w:rPr>
                <w:rFonts w:ascii="Calibri" w:hAnsi="Calibri"/>
                <w:sz w:val="16"/>
              </w:rPr>
              <w:t xml:space="preserve">Student provides multiple examples of how </w:t>
            </w:r>
            <w:r>
              <w:rPr>
                <w:rFonts w:ascii="Calibri" w:hAnsi="Calibri"/>
                <w:sz w:val="16"/>
              </w:rPr>
              <w:t>biochemistry applies to their diet</w:t>
            </w:r>
            <w:r w:rsidRPr="009D066A">
              <w:rPr>
                <w:rFonts w:ascii="Calibri" w:hAnsi="Calibri"/>
                <w:sz w:val="16"/>
              </w:rPr>
              <w:t>.</w:t>
            </w:r>
          </w:p>
          <w:p w:rsidR="00EF61CF" w:rsidRPr="009D066A" w:rsidRDefault="00EF61CF" w:rsidP="00EF61CF">
            <w:pPr>
              <w:numPr>
                <w:ilvl w:val="0"/>
                <w:numId w:val="5"/>
              </w:numPr>
              <w:spacing w:after="0" w:line="240" w:lineRule="auto"/>
              <w:rPr>
                <w:rFonts w:ascii="Calibri" w:hAnsi="Calibri"/>
                <w:szCs w:val="16"/>
              </w:rPr>
            </w:pPr>
            <w:r w:rsidRPr="009D066A">
              <w:rPr>
                <w:rFonts w:ascii="Calibri" w:hAnsi="Calibri"/>
                <w:sz w:val="16"/>
              </w:rPr>
              <w:t xml:space="preserve">Student shows attention to how </w:t>
            </w:r>
            <w:r>
              <w:rPr>
                <w:rFonts w:ascii="Calibri" w:hAnsi="Calibri"/>
                <w:sz w:val="16"/>
              </w:rPr>
              <w:t xml:space="preserve">types of carbs, fats, and fiber relate to biochemistry as a whole and </w:t>
            </w:r>
            <w:proofErr w:type="gramStart"/>
            <w:r>
              <w:rPr>
                <w:rFonts w:ascii="Calibri" w:hAnsi="Calibri"/>
                <w:sz w:val="16"/>
              </w:rPr>
              <w:t>can  describe</w:t>
            </w:r>
            <w:proofErr w:type="gramEnd"/>
            <w:r>
              <w:rPr>
                <w:rFonts w:ascii="Calibri" w:hAnsi="Calibri"/>
                <w:sz w:val="16"/>
              </w:rPr>
              <w:t xml:space="preserve"> this particularly well.</w:t>
            </w:r>
            <w:r w:rsidRPr="009D066A">
              <w:rPr>
                <w:rFonts w:ascii="Calibri" w:hAnsi="Calibri"/>
                <w:sz w:val="16"/>
              </w:rPr>
              <w:t>.</w:t>
            </w:r>
          </w:p>
        </w:tc>
      </w:tr>
      <w:tr w:rsidR="00EF61CF" w:rsidRPr="008330F3" w:rsidTr="00BE19DE">
        <w:trPr>
          <w:trHeight w:val="369"/>
        </w:trPr>
        <w:tc>
          <w:tcPr>
            <w:tcW w:w="2057" w:type="dxa"/>
            <w:vMerge/>
            <w:vAlign w:val="center"/>
          </w:tcPr>
          <w:p w:rsidR="00EF61CF" w:rsidRPr="008330F3" w:rsidRDefault="00EF61CF" w:rsidP="00D04EB0">
            <w:pPr>
              <w:jc w:val="center"/>
              <w:rPr>
                <w:rFonts w:ascii="Arial" w:hAnsi="Arial" w:cs="Arial"/>
                <w:b/>
              </w:rPr>
            </w:pPr>
          </w:p>
        </w:tc>
        <w:tc>
          <w:tcPr>
            <w:tcW w:w="3241" w:type="dxa"/>
            <w:tcBorders>
              <w:top w:val="nil"/>
              <w:bottom w:val="single" w:sz="4" w:space="0" w:color="000000"/>
            </w:tcBorders>
          </w:tcPr>
          <w:p w:rsidR="00EF61CF" w:rsidRPr="008330F3" w:rsidRDefault="00EF61CF" w:rsidP="00D04EB0">
            <w:pPr>
              <w:jc w:val="center"/>
              <w:rPr>
                <w:rFonts w:ascii="Times" w:hAnsi="Times"/>
                <w:sz w:val="18"/>
                <w:szCs w:val="20"/>
              </w:rPr>
            </w:pPr>
            <w:r w:rsidRPr="008330F3">
              <w:rPr>
                <w:rFonts w:ascii="Arial" w:hAnsi="Arial"/>
                <w:sz w:val="16"/>
              </w:rPr>
              <w:t>0 - - - - - - - - - -</w:t>
            </w:r>
            <w:r w:rsidR="00964750">
              <w:rPr>
                <w:rFonts w:ascii="Arial" w:hAnsi="Arial"/>
                <w:sz w:val="16"/>
              </w:rPr>
              <w:t xml:space="preserve"> - - 3 - - - - - - - - - - - - 7</w:t>
            </w:r>
          </w:p>
        </w:tc>
        <w:tc>
          <w:tcPr>
            <w:tcW w:w="3242" w:type="dxa"/>
            <w:tcBorders>
              <w:top w:val="nil"/>
              <w:bottom w:val="single" w:sz="4" w:space="0" w:color="000000"/>
            </w:tcBorders>
          </w:tcPr>
          <w:p w:rsidR="00EF61CF" w:rsidRPr="008330F3" w:rsidRDefault="00964750" w:rsidP="00D04EB0">
            <w:pPr>
              <w:jc w:val="center"/>
              <w:rPr>
                <w:rFonts w:ascii="Times" w:hAnsi="Times"/>
                <w:sz w:val="18"/>
                <w:szCs w:val="20"/>
              </w:rPr>
            </w:pPr>
            <w:r>
              <w:rPr>
                <w:rFonts w:ascii="Arial" w:hAnsi="Arial"/>
                <w:sz w:val="16"/>
              </w:rPr>
              <w:t>8</w:t>
            </w:r>
            <w:r w:rsidR="00EF61CF" w:rsidRPr="008330F3">
              <w:rPr>
                <w:rFonts w:ascii="Arial" w:hAnsi="Arial"/>
                <w:sz w:val="16"/>
              </w:rPr>
              <w:t xml:space="preserve"> - - - - - - - - - -</w:t>
            </w:r>
            <w:r>
              <w:rPr>
                <w:rFonts w:ascii="Arial" w:hAnsi="Arial"/>
                <w:sz w:val="16"/>
              </w:rPr>
              <w:t xml:space="preserve"> - -  - - - - - - - - - - - - 11</w:t>
            </w:r>
          </w:p>
        </w:tc>
        <w:tc>
          <w:tcPr>
            <w:tcW w:w="3242" w:type="dxa"/>
            <w:tcBorders>
              <w:top w:val="nil"/>
              <w:bottom w:val="single" w:sz="4" w:space="0" w:color="000000"/>
            </w:tcBorders>
          </w:tcPr>
          <w:p w:rsidR="00EF61CF" w:rsidRPr="008330F3" w:rsidRDefault="00964750" w:rsidP="00D04EB0">
            <w:pPr>
              <w:pStyle w:val="BodyTextIndent3"/>
              <w:spacing w:before="0" w:after="0"/>
              <w:ind w:firstLine="0"/>
              <w:jc w:val="center"/>
              <w:rPr>
                <w:rFonts w:ascii="Arial" w:hAnsi="Arial"/>
              </w:rPr>
            </w:pPr>
            <w:r>
              <w:rPr>
                <w:rFonts w:ascii="Arial" w:hAnsi="Arial"/>
              </w:rPr>
              <w:t>12</w:t>
            </w:r>
            <w:r w:rsidR="00EF61CF" w:rsidRPr="008330F3">
              <w:rPr>
                <w:rFonts w:ascii="Arial" w:hAnsi="Arial"/>
              </w:rPr>
              <w:t xml:space="preserve">- - - - - - - - - - </w:t>
            </w:r>
            <w:r>
              <w:rPr>
                <w:rFonts w:ascii="Arial" w:hAnsi="Arial"/>
              </w:rPr>
              <w:t>- - - - - - - - - - - - - - - 14</w:t>
            </w:r>
          </w:p>
        </w:tc>
      </w:tr>
    </w:tbl>
    <w:p w:rsidR="00EF61CF" w:rsidRPr="00BE19DE" w:rsidRDefault="00EF61CF" w:rsidP="00BF3DB2">
      <w:pPr>
        <w:rPr>
          <w:b/>
          <w:u w:val="single"/>
        </w:rPr>
      </w:pPr>
    </w:p>
    <w:p w:rsidR="00BE19DE" w:rsidRDefault="00EF61CF" w:rsidP="00BE19DE">
      <w:pPr>
        <w:tabs>
          <w:tab w:val="left" w:pos="1395"/>
        </w:tabs>
      </w:pPr>
      <w:r w:rsidRPr="00BE19DE">
        <w:rPr>
          <w:b/>
          <w:u w:val="single"/>
        </w:rPr>
        <w:t>Content:</w:t>
      </w:r>
      <w:r>
        <w:t xml:space="preserve"> </w:t>
      </w:r>
      <w:r w:rsidR="00BE19DE">
        <w:tab/>
      </w:r>
    </w:p>
    <w:p w:rsidR="00EF61CF" w:rsidRDefault="00EF61CF" w:rsidP="00BE19DE">
      <w:pPr>
        <w:tabs>
          <w:tab w:val="left" w:pos="1395"/>
        </w:tabs>
      </w:pPr>
      <w:r>
        <w:br/>
        <w:t xml:space="preserve">1. Menu Includes the correct number of </w:t>
      </w:r>
      <w:r>
        <w:tab/>
        <w:t>a. Appetizers</w:t>
      </w:r>
      <w:r w:rsidR="00BE19DE">
        <w:t xml:space="preserve">       </w:t>
      </w:r>
      <w:r>
        <w:t xml:space="preserve"> ____________ </w:t>
      </w:r>
      <w:r w:rsidR="00DA4EF2">
        <w:t>2 points</w:t>
      </w:r>
    </w:p>
    <w:p w:rsidR="00EF61CF" w:rsidRDefault="00EF61CF" w:rsidP="00BF3DB2">
      <w:r>
        <w:tab/>
      </w:r>
      <w:r>
        <w:tab/>
      </w:r>
      <w:r>
        <w:tab/>
      </w:r>
      <w:r>
        <w:tab/>
      </w:r>
      <w:r>
        <w:tab/>
      </w:r>
      <w:r>
        <w:tab/>
      </w:r>
      <w:proofErr w:type="gramStart"/>
      <w:r>
        <w:t>b. Main</w:t>
      </w:r>
      <w:proofErr w:type="gramEnd"/>
      <w:r>
        <w:t xml:space="preserve"> Courses</w:t>
      </w:r>
      <w:r w:rsidR="00BE19DE">
        <w:t xml:space="preserve">  </w:t>
      </w:r>
      <w:r>
        <w:t xml:space="preserve"> ______</w:t>
      </w:r>
      <w:r w:rsidR="00BE19DE">
        <w:t>__</w:t>
      </w:r>
      <w:r>
        <w:t>____</w:t>
      </w:r>
      <w:r w:rsidR="00DA4EF2">
        <w:t xml:space="preserve"> 2 points</w:t>
      </w:r>
    </w:p>
    <w:p w:rsidR="00EF61CF" w:rsidRDefault="00EF61CF" w:rsidP="00BF3DB2">
      <w:r>
        <w:tab/>
      </w:r>
      <w:r>
        <w:tab/>
      </w:r>
      <w:r>
        <w:tab/>
      </w:r>
      <w:r>
        <w:tab/>
      </w:r>
      <w:r>
        <w:tab/>
      </w:r>
      <w:r>
        <w:tab/>
        <w:t>c. Desserts</w:t>
      </w:r>
      <w:r w:rsidR="00BE19DE">
        <w:t xml:space="preserve">           </w:t>
      </w:r>
      <w:r>
        <w:t xml:space="preserve"> ____</w:t>
      </w:r>
      <w:r w:rsidR="00BE19DE">
        <w:t>______</w:t>
      </w:r>
      <w:r>
        <w:t>_</w:t>
      </w:r>
      <w:proofErr w:type="gramStart"/>
      <w:r>
        <w:t>_</w:t>
      </w:r>
      <w:r w:rsidR="00DA4EF2">
        <w:t xml:space="preserve"> </w:t>
      </w:r>
      <w:r w:rsidR="00BE19DE">
        <w:t xml:space="preserve"> </w:t>
      </w:r>
      <w:r w:rsidR="00DA4EF2">
        <w:t>2</w:t>
      </w:r>
      <w:proofErr w:type="gramEnd"/>
      <w:r w:rsidR="00DA4EF2">
        <w:t xml:space="preserve"> points</w:t>
      </w:r>
    </w:p>
    <w:p w:rsidR="00EF61CF" w:rsidRDefault="00EF61CF" w:rsidP="00BF3DB2">
      <w:r>
        <w:t>2. Menu includes food items that are appetizing and healthy</w:t>
      </w:r>
      <w:r w:rsidR="00BE19DE">
        <w:tab/>
        <w:t xml:space="preserve">  _____________</w:t>
      </w:r>
      <w:r w:rsidR="00DA4EF2">
        <w:t xml:space="preserve"> 10 points</w:t>
      </w:r>
    </w:p>
    <w:p w:rsidR="00EF61CF" w:rsidRDefault="00EF61CF" w:rsidP="00BF3DB2">
      <w:r>
        <w:t xml:space="preserve">3. </w:t>
      </w:r>
      <w:r w:rsidR="00EC0CAA">
        <w:t xml:space="preserve">Menu </w:t>
      </w:r>
      <w:r>
        <w:t xml:space="preserve">Fast/fun facts are engaging, informative, and relevant   </w:t>
      </w:r>
      <w:r w:rsidR="00BE19DE">
        <w:t xml:space="preserve">   _____________</w:t>
      </w:r>
      <w:r w:rsidR="00DA4EF2">
        <w:t xml:space="preserve"> 10 points</w:t>
      </w:r>
    </w:p>
    <w:p w:rsidR="00EF61CF" w:rsidRDefault="00EF61CF" w:rsidP="00BF3DB2">
      <w:r>
        <w:t xml:space="preserve">4. </w:t>
      </w:r>
      <w:r w:rsidR="00EC0CAA">
        <w:t xml:space="preserve">Menu </w:t>
      </w:r>
      <w:r>
        <w:t xml:space="preserve">Food is appropriate to the assigned diet    </w:t>
      </w:r>
      <w:r w:rsidR="00BE19DE">
        <w:tab/>
      </w:r>
      <w:r w:rsidR="00BE19DE">
        <w:tab/>
        <w:t xml:space="preserve">   </w:t>
      </w:r>
      <w:r>
        <w:t>____________</w:t>
      </w:r>
      <w:r w:rsidR="00BE19DE">
        <w:t>_</w:t>
      </w:r>
      <w:r w:rsidR="00DA4EF2">
        <w:t xml:space="preserve"> 10 points</w:t>
      </w:r>
    </w:p>
    <w:p w:rsidR="00EF61CF" w:rsidRDefault="00296DED" w:rsidP="00BF3DB2">
      <w:r>
        <w:t xml:space="preserve">Menu – Part 3-- Individual </w:t>
      </w:r>
      <w:proofErr w:type="gramStart"/>
      <w:r>
        <w:t>( 50</w:t>
      </w:r>
      <w:proofErr w:type="gramEnd"/>
      <w:r>
        <w:t xml:space="preserve"> points)</w:t>
      </w:r>
    </w:p>
    <w:p w:rsidR="00BF3DB2" w:rsidRPr="00BF3DB2" w:rsidRDefault="00BF3DB2" w:rsidP="00BF3DB2"/>
    <w:sectPr w:rsidR="00BF3DB2" w:rsidRPr="00BF3DB2" w:rsidSect="00BE19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2E2F"/>
    <w:multiLevelType w:val="hybridMultilevel"/>
    <w:tmpl w:val="B9B4CF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122F4"/>
    <w:multiLevelType w:val="hybridMultilevel"/>
    <w:tmpl w:val="672A3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3E7D76"/>
    <w:multiLevelType w:val="hybridMultilevel"/>
    <w:tmpl w:val="F4F85C08"/>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DF00DB"/>
    <w:multiLevelType w:val="hybridMultilevel"/>
    <w:tmpl w:val="404AB800"/>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8B1ABF"/>
    <w:multiLevelType w:val="hybridMultilevel"/>
    <w:tmpl w:val="BE1E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0F"/>
    <w:rsid w:val="00214734"/>
    <w:rsid w:val="00296DED"/>
    <w:rsid w:val="00357E06"/>
    <w:rsid w:val="00964750"/>
    <w:rsid w:val="0099379C"/>
    <w:rsid w:val="009E3D18"/>
    <w:rsid w:val="00BE19DE"/>
    <w:rsid w:val="00BF3DB2"/>
    <w:rsid w:val="00C644CE"/>
    <w:rsid w:val="00D207CF"/>
    <w:rsid w:val="00D96F58"/>
    <w:rsid w:val="00DA4EF2"/>
    <w:rsid w:val="00EC0CAA"/>
    <w:rsid w:val="00EF61CF"/>
    <w:rsid w:val="00F6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D4E1F-EAAE-492C-A428-F4886641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E06"/>
    <w:rPr>
      <w:color w:val="0563C1" w:themeColor="hyperlink"/>
      <w:u w:val="single"/>
    </w:rPr>
  </w:style>
  <w:style w:type="paragraph" w:styleId="ListParagraph">
    <w:name w:val="List Paragraph"/>
    <w:basedOn w:val="Normal"/>
    <w:uiPriority w:val="34"/>
    <w:qFormat/>
    <w:rsid w:val="00357E06"/>
    <w:pPr>
      <w:spacing w:after="200" w:line="276" w:lineRule="auto"/>
      <w:ind w:left="720"/>
      <w:contextualSpacing/>
    </w:pPr>
  </w:style>
  <w:style w:type="paragraph" w:styleId="BodyTextIndent3">
    <w:name w:val="Body Text Indent 3"/>
    <w:basedOn w:val="Normal"/>
    <w:link w:val="BodyTextIndent3Char"/>
    <w:rsid w:val="00EF61CF"/>
    <w:pPr>
      <w:tabs>
        <w:tab w:val="left" w:pos="0"/>
      </w:tabs>
      <w:autoSpaceDE w:val="0"/>
      <w:autoSpaceDN w:val="0"/>
      <w:adjustRightInd w:val="0"/>
      <w:spacing w:before="80" w:after="80" w:line="240" w:lineRule="auto"/>
      <w:ind w:hanging="36"/>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EF61CF"/>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9E3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wayspt.org/" TargetMode="External"/><Relationship Id="rId5" Type="http://schemas.openxmlformats.org/officeDocument/2006/relationships/hyperlink" Target="http://familydoctor.org/familydoctor/en/prevention-wellness/food-nutrition/weight-loss/nutrition-for-weight-loss-what-you-need-to-know-about-fad-die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ahawley</dc:creator>
  <cp:keywords/>
  <dc:description/>
  <cp:lastModifiedBy>mcowley</cp:lastModifiedBy>
  <cp:revision>2</cp:revision>
  <cp:lastPrinted>2017-02-12T20:17:00Z</cp:lastPrinted>
  <dcterms:created xsi:type="dcterms:W3CDTF">2017-02-13T20:26:00Z</dcterms:created>
  <dcterms:modified xsi:type="dcterms:W3CDTF">2017-02-13T20:26:00Z</dcterms:modified>
</cp:coreProperties>
</file>