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5F" w:rsidRDefault="0058333E" w:rsidP="00F94B5F">
      <w:pPr>
        <w:pStyle w:val="NoSpacing"/>
      </w:pPr>
      <w:r w:rsidRPr="00F94B5F">
        <w:rPr>
          <w:b/>
          <w:bCs/>
          <w:u w:val="single"/>
        </w:rPr>
        <w:t xml:space="preserve"> </w:t>
      </w:r>
      <w:r w:rsidR="00922851" w:rsidRPr="00F94B5F">
        <w:rPr>
          <w:b/>
          <w:bCs/>
          <w:u w:val="single"/>
        </w:rPr>
        <w:t xml:space="preserve">Laboratory Safety </w:t>
      </w:r>
      <w:proofErr w:type="gramStart"/>
      <w:r w:rsidR="00922851" w:rsidRPr="00F94B5F">
        <w:rPr>
          <w:b/>
          <w:bCs/>
          <w:u w:val="single"/>
        </w:rPr>
        <w:t xml:space="preserve">Rules </w:t>
      </w:r>
      <w:r w:rsidR="00EE7FAB" w:rsidRPr="00F94B5F">
        <w:rPr>
          <w:b/>
          <w:bCs/>
          <w:u w:val="single"/>
        </w:rPr>
        <w:t>:</w:t>
      </w:r>
      <w:proofErr w:type="gramEnd"/>
      <w:r w:rsidR="00EE7FAB" w:rsidRPr="00F94B5F">
        <w:rPr>
          <w:b/>
          <w:bCs/>
        </w:rPr>
        <w:t xml:space="preserve">  </w:t>
      </w:r>
      <w:r w:rsidR="00922851" w:rsidRPr="00F94B5F">
        <w:t xml:space="preserve">Laboratory exercises are vital to learning in any science class. Since lab </w:t>
      </w:r>
      <w:r w:rsidR="00EE7FAB" w:rsidRPr="00F94B5F">
        <w:t>a</w:t>
      </w:r>
      <w:r w:rsidR="00922851" w:rsidRPr="00F94B5F">
        <w:t xml:space="preserve">ctivities involve the use of potentially hazardous materials, students must practice professional standards of behavior. All students and visitors in the science lab must follow the safety procedures listed below: </w:t>
      </w:r>
    </w:p>
    <w:p w:rsidR="00DF0343" w:rsidRPr="00F94B5F" w:rsidRDefault="00922851" w:rsidP="00F94B5F">
      <w:pPr>
        <w:pStyle w:val="NoSpacing"/>
        <w:numPr>
          <w:ilvl w:val="0"/>
          <w:numId w:val="1"/>
        </w:numPr>
        <w:rPr>
          <w:sz w:val="22"/>
          <w:szCs w:val="22"/>
        </w:rPr>
      </w:pPr>
      <w:r w:rsidRPr="00F94B5F">
        <w:rPr>
          <w:sz w:val="22"/>
          <w:szCs w:val="22"/>
        </w:rPr>
        <w:t xml:space="preserve">Horseplay and practical jokes are a serious hazard and are NOT PERMITTED. </w:t>
      </w:r>
    </w:p>
    <w:p w:rsidR="00DF0343" w:rsidRPr="00F94B5F" w:rsidRDefault="00922851">
      <w:pPr>
        <w:numPr>
          <w:ilvl w:val="0"/>
          <w:numId w:val="1"/>
        </w:numPr>
        <w:spacing w:before="100" w:beforeAutospacing="1" w:after="100" w:afterAutospacing="1"/>
        <w:rPr>
          <w:sz w:val="22"/>
          <w:szCs w:val="22"/>
        </w:rPr>
      </w:pPr>
      <w:r w:rsidRPr="00F94B5F">
        <w:rPr>
          <w:sz w:val="22"/>
          <w:szCs w:val="22"/>
        </w:rPr>
        <w:t xml:space="preserve">Never eat or drink in the lab or from lab equipment. Never taste chemicals. </w:t>
      </w:r>
    </w:p>
    <w:p w:rsidR="00DF0343" w:rsidRPr="00F94B5F" w:rsidRDefault="00922851">
      <w:pPr>
        <w:numPr>
          <w:ilvl w:val="0"/>
          <w:numId w:val="1"/>
        </w:numPr>
        <w:spacing w:before="100" w:beforeAutospacing="1" w:after="100" w:afterAutospacing="1"/>
        <w:rPr>
          <w:sz w:val="22"/>
          <w:szCs w:val="22"/>
        </w:rPr>
      </w:pPr>
      <w:r w:rsidRPr="00F94B5F">
        <w:rPr>
          <w:sz w:val="22"/>
          <w:szCs w:val="22"/>
        </w:rPr>
        <w:t xml:space="preserve">Do not perform unauthorized experiments with chemicals or hazardous materials. Never conduct an experiment alone. </w:t>
      </w:r>
    </w:p>
    <w:p w:rsidR="00C8642D" w:rsidRPr="00F94B5F" w:rsidRDefault="00C8642D">
      <w:pPr>
        <w:numPr>
          <w:ilvl w:val="0"/>
          <w:numId w:val="1"/>
        </w:numPr>
        <w:spacing w:before="100" w:beforeAutospacing="1" w:after="100" w:afterAutospacing="1"/>
        <w:rPr>
          <w:sz w:val="22"/>
          <w:szCs w:val="22"/>
        </w:rPr>
      </w:pPr>
      <w:r w:rsidRPr="00F94B5F">
        <w:rPr>
          <w:sz w:val="22"/>
          <w:szCs w:val="22"/>
        </w:rPr>
        <w:t>Be sure teacher is present in the room when performing a lab</w:t>
      </w:r>
      <w:r w:rsidR="00334995" w:rsidRPr="00F94B5F">
        <w:rPr>
          <w:sz w:val="22"/>
          <w:szCs w:val="22"/>
        </w:rPr>
        <w:t>.</w:t>
      </w:r>
    </w:p>
    <w:p w:rsidR="00DF0343" w:rsidRPr="00F94B5F" w:rsidRDefault="00922851">
      <w:pPr>
        <w:numPr>
          <w:ilvl w:val="0"/>
          <w:numId w:val="1"/>
        </w:numPr>
        <w:spacing w:before="100" w:beforeAutospacing="1" w:after="100" w:afterAutospacing="1"/>
        <w:rPr>
          <w:sz w:val="22"/>
          <w:szCs w:val="22"/>
        </w:rPr>
      </w:pPr>
      <w:r w:rsidRPr="00F94B5F">
        <w:rPr>
          <w:sz w:val="22"/>
          <w:szCs w:val="22"/>
        </w:rPr>
        <w:t xml:space="preserve">Confine long hair and loose clothing. Wear an apron to protect clothing. </w:t>
      </w:r>
    </w:p>
    <w:p w:rsidR="00DF0343" w:rsidRPr="00F94B5F" w:rsidRDefault="00922851">
      <w:pPr>
        <w:numPr>
          <w:ilvl w:val="0"/>
          <w:numId w:val="1"/>
        </w:numPr>
        <w:spacing w:before="100" w:beforeAutospacing="1" w:after="100" w:afterAutospacing="1"/>
        <w:rPr>
          <w:sz w:val="22"/>
          <w:szCs w:val="22"/>
        </w:rPr>
      </w:pPr>
      <w:r w:rsidRPr="00F94B5F">
        <w:rPr>
          <w:sz w:val="22"/>
          <w:szCs w:val="22"/>
        </w:rPr>
        <w:t xml:space="preserve">Goggles must be worn during activities that may be dangerous to the eyes. </w:t>
      </w:r>
    </w:p>
    <w:p w:rsidR="00DF0343" w:rsidRPr="00F94B5F" w:rsidRDefault="00922851">
      <w:pPr>
        <w:numPr>
          <w:ilvl w:val="0"/>
          <w:numId w:val="1"/>
        </w:numPr>
        <w:spacing w:before="100" w:beforeAutospacing="1" w:after="100" w:afterAutospacing="1"/>
        <w:rPr>
          <w:sz w:val="22"/>
          <w:szCs w:val="22"/>
        </w:rPr>
      </w:pPr>
      <w:r w:rsidRPr="00F94B5F">
        <w:rPr>
          <w:sz w:val="22"/>
          <w:szCs w:val="22"/>
        </w:rPr>
        <w:t xml:space="preserve">All work surfaces must be cleaned after each use. </w:t>
      </w:r>
    </w:p>
    <w:p w:rsidR="00DF0343" w:rsidRPr="00F94B5F" w:rsidRDefault="00C8642D">
      <w:pPr>
        <w:numPr>
          <w:ilvl w:val="0"/>
          <w:numId w:val="1"/>
        </w:numPr>
        <w:spacing w:before="100" w:beforeAutospacing="1" w:after="100" w:afterAutospacing="1"/>
        <w:rPr>
          <w:sz w:val="22"/>
          <w:szCs w:val="22"/>
        </w:rPr>
      </w:pPr>
      <w:r w:rsidRPr="00F94B5F">
        <w:rPr>
          <w:sz w:val="22"/>
          <w:szCs w:val="22"/>
        </w:rPr>
        <w:t xml:space="preserve">Never allow </w:t>
      </w:r>
      <w:r w:rsidR="00922851" w:rsidRPr="00F94B5F">
        <w:rPr>
          <w:sz w:val="22"/>
          <w:szCs w:val="22"/>
        </w:rPr>
        <w:t xml:space="preserve">the open end of a heated test tube to point towards anyone. </w:t>
      </w:r>
    </w:p>
    <w:p w:rsidR="00DF0343" w:rsidRPr="00F94B5F" w:rsidRDefault="00922851">
      <w:pPr>
        <w:numPr>
          <w:ilvl w:val="0"/>
          <w:numId w:val="1"/>
        </w:numPr>
        <w:spacing w:before="100" w:beforeAutospacing="1" w:after="100" w:afterAutospacing="1"/>
        <w:rPr>
          <w:sz w:val="22"/>
          <w:szCs w:val="22"/>
        </w:rPr>
      </w:pPr>
      <w:r w:rsidRPr="00F94B5F">
        <w:rPr>
          <w:sz w:val="22"/>
          <w:szCs w:val="22"/>
        </w:rPr>
        <w:t xml:space="preserve">Never touch heating equipment or heated glassware. Make certain all hot plates and open burners are off. </w:t>
      </w:r>
    </w:p>
    <w:p w:rsidR="00DF0343" w:rsidRPr="00F94B5F" w:rsidRDefault="00922851" w:rsidP="00C8642D">
      <w:pPr>
        <w:pStyle w:val="ListParagraph"/>
        <w:numPr>
          <w:ilvl w:val="0"/>
          <w:numId w:val="1"/>
        </w:numPr>
        <w:tabs>
          <w:tab w:val="clear" w:pos="720"/>
          <w:tab w:val="num" w:pos="810"/>
        </w:tabs>
        <w:spacing w:before="100" w:beforeAutospacing="1" w:after="100" w:afterAutospacing="1"/>
        <w:rPr>
          <w:sz w:val="22"/>
          <w:szCs w:val="22"/>
        </w:rPr>
      </w:pPr>
      <w:r w:rsidRPr="00F94B5F">
        <w:rPr>
          <w:sz w:val="22"/>
          <w:szCs w:val="22"/>
        </w:rPr>
        <w:t xml:space="preserve">Never pick up or use broken glassware. Notify the teacher immediately of any broken equipment or glassware. </w:t>
      </w:r>
    </w:p>
    <w:p w:rsidR="00DF0343" w:rsidRPr="00F94B5F" w:rsidRDefault="00922851" w:rsidP="00C8642D">
      <w:pPr>
        <w:numPr>
          <w:ilvl w:val="0"/>
          <w:numId w:val="1"/>
        </w:numPr>
        <w:tabs>
          <w:tab w:val="left" w:pos="810"/>
        </w:tabs>
        <w:spacing w:before="100" w:beforeAutospacing="1" w:after="100" w:afterAutospacing="1"/>
        <w:rPr>
          <w:sz w:val="22"/>
          <w:szCs w:val="22"/>
        </w:rPr>
      </w:pPr>
      <w:r w:rsidRPr="00F94B5F">
        <w:rPr>
          <w:sz w:val="22"/>
          <w:szCs w:val="22"/>
        </w:rPr>
        <w:t xml:space="preserve">Use a wafting motion to note odors or fumes. </w:t>
      </w:r>
    </w:p>
    <w:p w:rsidR="00DF0343" w:rsidRPr="00F94B5F" w:rsidRDefault="00922851" w:rsidP="00C8642D">
      <w:pPr>
        <w:numPr>
          <w:ilvl w:val="0"/>
          <w:numId w:val="1"/>
        </w:numPr>
        <w:tabs>
          <w:tab w:val="left" w:pos="810"/>
        </w:tabs>
        <w:spacing w:before="100" w:beforeAutospacing="1" w:after="100" w:afterAutospacing="1"/>
        <w:rPr>
          <w:sz w:val="22"/>
          <w:szCs w:val="22"/>
        </w:rPr>
      </w:pPr>
      <w:r w:rsidRPr="00F94B5F">
        <w:rPr>
          <w:sz w:val="22"/>
          <w:szCs w:val="22"/>
        </w:rPr>
        <w:t xml:space="preserve">Never force glassware into rubber stoppers. </w:t>
      </w:r>
    </w:p>
    <w:p w:rsidR="00DF0343" w:rsidRPr="00F94B5F" w:rsidRDefault="00922851" w:rsidP="00C8642D">
      <w:pPr>
        <w:numPr>
          <w:ilvl w:val="0"/>
          <w:numId w:val="1"/>
        </w:numPr>
        <w:tabs>
          <w:tab w:val="left" w:pos="630"/>
          <w:tab w:val="left" w:pos="810"/>
        </w:tabs>
        <w:spacing w:before="100" w:beforeAutospacing="1" w:after="100" w:afterAutospacing="1"/>
        <w:rPr>
          <w:sz w:val="22"/>
          <w:szCs w:val="22"/>
        </w:rPr>
      </w:pPr>
      <w:r w:rsidRPr="00F94B5F">
        <w:rPr>
          <w:sz w:val="22"/>
          <w:szCs w:val="22"/>
        </w:rPr>
        <w:t xml:space="preserve">Always wash your hands after lab exercises. </w:t>
      </w:r>
    </w:p>
    <w:p w:rsidR="00334995" w:rsidRPr="00F94B5F" w:rsidRDefault="00334995" w:rsidP="00334995">
      <w:pPr>
        <w:pStyle w:val="NormalWeb"/>
        <w:numPr>
          <w:ilvl w:val="0"/>
          <w:numId w:val="1"/>
        </w:numPr>
        <w:rPr>
          <w:sz w:val="22"/>
          <w:szCs w:val="22"/>
        </w:rPr>
      </w:pPr>
      <w:r w:rsidRPr="00F94B5F">
        <w:rPr>
          <w:sz w:val="22"/>
          <w:szCs w:val="22"/>
        </w:rPr>
        <w:t xml:space="preserve">Point sharp objects or tools away from yourself and others.  Do not use excess force when working with a sharp instrument. </w:t>
      </w:r>
    </w:p>
    <w:p w:rsidR="00334995" w:rsidRPr="00F94B5F" w:rsidRDefault="00334995" w:rsidP="00C8642D">
      <w:pPr>
        <w:pStyle w:val="NormalWeb"/>
        <w:numPr>
          <w:ilvl w:val="0"/>
          <w:numId w:val="1"/>
        </w:numPr>
        <w:tabs>
          <w:tab w:val="left" w:pos="630"/>
          <w:tab w:val="left" w:pos="810"/>
        </w:tabs>
        <w:rPr>
          <w:sz w:val="22"/>
          <w:szCs w:val="22"/>
        </w:rPr>
      </w:pPr>
      <w:r w:rsidRPr="00F94B5F">
        <w:rPr>
          <w:sz w:val="22"/>
          <w:szCs w:val="22"/>
        </w:rPr>
        <w:t xml:space="preserve">Use dissecting scissors instead of a scalpel whenever possible.   </w:t>
      </w:r>
    </w:p>
    <w:p w:rsidR="00DF0343" w:rsidRPr="00F94B5F" w:rsidRDefault="00922851" w:rsidP="00C8642D">
      <w:pPr>
        <w:pStyle w:val="ListParagraph"/>
        <w:numPr>
          <w:ilvl w:val="0"/>
          <w:numId w:val="1"/>
        </w:numPr>
        <w:tabs>
          <w:tab w:val="left" w:pos="630"/>
          <w:tab w:val="left" w:pos="810"/>
        </w:tabs>
        <w:spacing w:before="100" w:beforeAutospacing="1" w:after="100" w:afterAutospacing="1"/>
        <w:rPr>
          <w:sz w:val="22"/>
          <w:szCs w:val="22"/>
        </w:rPr>
      </w:pPr>
      <w:r w:rsidRPr="00F94B5F">
        <w:rPr>
          <w:sz w:val="22"/>
          <w:szCs w:val="22"/>
        </w:rPr>
        <w:t xml:space="preserve">Take note of fire extinguisher, eyewash, shower, and exit locations. </w:t>
      </w:r>
    </w:p>
    <w:p w:rsidR="00DF0343" w:rsidRPr="00F94B5F" w:rsidRDefault="00922851" w:rsidP="00C8642D">
      <w:pPr>
        <w:numPr>
          <w:ilvl w:val="0"/>
          <w:numId w:val="1"/>
        </w:numPr>
        <w:tabs>
          <w:tab w:val="left" w:pos="810"/>
        </w:tabs>
        <w:spacing w:before="100" w:beforeAutospacing="1" w:after="100" w:afterAutospacing="1"/>
        <w:rPr>
          <w:sz w:val="22"/>
          <w:szCs w:val="22"/>
        </w:rPr>
      </w:pPr>
      <w:r w:rsidRPr="00F94B5F">
        <w:rPr>
          <w:sz w:val="22"/>
          <w:szCs w:val="22"/>
        </w:rPr>
        <w:t xml:space="preserve">REPORT ALL INJURIES TO THE TEACHER IMMEDIATELY. </w:t>
      </w:r>
    </w:p>
    <w:p w:rsidR="00DF0343" w:rsidRPr="00F94B5F" w:rsidRDefault="00922851" w:rsidP="00C8642D">
      <w:pPr>
        <w:numPr>
          <w:ilvl w:val="0"/>
          <w:numId w:val="1"/>
        </w:numPr>
        <w:tabs>
          <w:tab w:val="left" w:pos="810"/>
        </w:tabs>
        <w:spacing w:before="100" w:beforeAutospacing="1" w:after="100" w:afterAutospacing="1"/>
        <w:rPr>
          <w:sz w:val="22"/>
          <w:szCs w:val="22"/>
        </w:rPr>
      </w:pPr>
      <w:r w:rsidRPr="00F94B5F">
        <w:rPr>
          <w:sz w:val="22"/>
          <w:szCs w:val="22"/>
        </w:rPr>
        <w:t xml:space="preserve">ALWAYS LISTEN FOR ADDITIONAL INSTRUCTIONS FROM YOUR TEACHER. </w:t>
      </w:r>
    </w:p>
    <w:p w:rsidR="006E2484" w:rsidRPr="009647A8" w:rsidRDefault="0058333E" w:rsidP="009647A8">
      <w:pPr>
        <w:rPr>
          <w:b/>
          <w:sz w:val="22"/>
          <w:szCs w:val="22"/>
          <w:u w:val="single"/>
        </w:rPr>
      </w:pPr>
      <w:r w:rsidRPr="009647A8">
        <w:rPr>
          <w:b/>
          <w:sz w:val="22"/>
          <w:szCs w:val="22"/>
          <w:u w:val="single"/>
        </w:rPr>
        <w:t xml:space="preserve"> Husky Honor Code</w:t>
      </w:r>
    </w:p>
    <w:p w:rsidR="006E2484" w:rsidRPr="00F94B5F" w:rsidRDefault="006E2484" w:rsidP="006E2484">
      <w:pPr>
        <w:rPr>
          <w:sz w:val="22"/>
          <w:szCs w:val="22"/>
        </w:rPr>
      </w:pPr>
      <w:r w:rsidRPr="00F94B5F">
        <w:rPr>
          <w:sz w:val="22"/>
          <w:szCs w:val="22"/>
        </w:rPr>
        <w:t xml:space="preserve">In many organizations, </w:t>
      </w:r>
      <w:r w:rsidRPr="00F94B5F">
        <w:rPr>
          <w:i/>
          <w:sz w:val="22"/>
          <w:szCs w:val="22"/>
        </w:rPr>
        <w:t>honor</w:t>
      </w:r>
      <w:r w:rsidRPr="00F94B5F">
        <w:rPr>
          <w:sz w:val="22"/>
          <w:szCs w:val="22"/>
        </w:rPr>
        <w:t xml:space="preserve"> is an empty word.   We want our graduates to be marked by honor, and as such have developed the </w:t>
      </w:r>
      <w:r w:rsidRPr="00F94B5F">
        <w:rPr>
          <w:i/>
          <w:sz w:val="22"/>
          <w:szCs w:val="22"/>
        </w:rPr>
        <w:t>Husky Honor Code</w:t>
      </w:r>
      <w:r w:rsidRPr="00F94B5F">
        <w:rPr>
          <w:sz w:val="22"/>
          <w:szCs w:val="22"/>
        </w:rPr>
        <w:t xml:space="preserve"> to address incidences of dishonesty.</w:t>
      </w:r>
    </w:p>
    <w:p w:rsidR="00900960" w:rsidRPr="00F94B5F" w:rsidRDefault="00900960" w:rsidP="006E2484">
      <w:pPr>
        <w:rPr>
          <w:b/>
          <w:sz w:val="22"/>
          <w:szCs w:val="22"/>
        </w:rPr>
      </w:pPr>
    </w:p>
    <w:p w:rsidR="00900960" w:rsidRPr="00F94B5F" w:rsidRDefault="006E2484" w:rsidP="00900960">
      <w:pPr>
        <w:rPr>
          <w:sz w:val="22"/>
          <w:szCs w:val="22"/>
        </w:rPr>
      </w:pPr>
      <w:r w:rsidRPr="00F94B5F">
        <w:rPr>
          <w:b/>
          <w:sz w:val="22"/>
          <w:szCs w:val="22"/>
        </w:rPr>
        <w:t>Definition of Cheating</w:t>
      </w:r>
      <w:r w:rsidRPr="00F94B5F">
        <w:rPr>
          <w:sz w:val="22"/>
          <w:szCs w:val="22"/>
        </w:rPr>
        <w:t>: the act of gaining an unfair advantage, or misrepresenting one’s knowledge. It includes, but is not limited to:</w:t>
      </w:r>
    </w:p>
    <w:p w:rsidR="006E2484" w:rsidRPr="00F94B5F" w:rsidRDefault="006E2484" w:rsidP="00900960">
      <w:pPr>
        <w:pStyle w:val="NoSpacing"/>
        <w:numPr>
          <w:ilvl w:val="1"/>
          <w:numId w:val="2"/>
        </w:numPr>
        <w:rPr>
          <w:sz w:val="22"/>
          <w:szCs w:val="22"/>
        </w:rPr>
      </w:pPr>
      <w:r w:rsidRPr="00F94B5F">
        <w:rPr>
          <w:sz w:val="22"/>
          <w:szCs w:val="22"/>
        </w:rPr>
        <w:t xml:space="preserve">Wrongfully using or taking the ideas or work of another. </w:t>
      </w:r>
    </w:p>
    <w:p w:rsidR="006E2484" w:rsidRPr="00F94B5F" w:rsidRDefault="006E2484" w:rsidP="006E2484">
      <w:pPr>
        <w:pStyle w:val="ListParagraph"/>
        <w:numPr>
          <w:ilvl w:val="1"/>
          <w:numId w:val="2"/>
        </w:numPr>
        <w:spacing w:beforeAutospacing="1" w:after="100" w:afterAutospacing="1"/>
        <w:rPr>
          <w:sz w:val="22"/>
          <w:szCs w:val="22"/>
        </w:rPr>
      </w:pPr>
      <w:r w:rsidRPr="00F94B5F">
        <w:rPr>
          <w:sz w:val="22"/>
          <w:szCs w:val="22"/>
        </w:rPr>
        <w:t>Giving or receiving unauthorized aid from another person on assignments, papers, quizzes, tests, or examinations (sharing information, even copying answers to worksheets is considered cheating and therefore unacceptable)</w:t>
      </w:r>
    </w:p>
    <w:p w:rsidR="006E2484" w:rsidRPr="00F94B5F" w:rsidRDefault="006E2484" w:rsidP="006E2484">
      <w:pPr>
        <w:pStyle w:val="ListParagraph"/>
        <w:numPr>
          <w:ilvl w:val="1"/>
          <w:numId w:val="2"/>
        </w:numPr>
        <w:spacing w:beforeAutospacing="1" w:after="100" w:afterAutospacing="1"/>
        <w:rPr>
          <w:sz w:val="22"/>
          <w:szCs w:val="22"/>
        </w:rPr>
      </w:pPr>
      <w:r w:rsidRPr="00F94B5F">
        <w:rPr>
          <w:sz w:val="22"/>
          <w:szCs w:val="22"/>
        </w:rPr>
        <w:t>Plagiarizing.</w:t>
      </w:r>
    </w:p>
    <w:p w:rsidR="006E2484" w:rsidRPr="00F94B5F" w:rsidRDefault="006E2484" w:rsidP="006E2484">
      <w:pPr>
        <w:pStyle w:val="ListParagraph"/>
        <w:numPr>
          <w:ilvl w:val="1"/>
          <w:numId w:val="2"/>
        </w:numPr>
        <w:spacing w:beforeAutospacing="1" w:after="100" w:afterAutospacing="1"/>
        <w:rPr>
          <w:sz w:val="22"/>
          <w:szCs w:val="22"/>
        </w:rPr>
      </w:pPr>
      <w:r w:rsidRPr="00F94B5F">
        <w:rPr>
          <w:sz w:val="22"/>
          <w:szCs w:val="22"/>
        </w:rPr>
        <w:t>Getting advance information about quizzes, tests, or examinations.</w:t>
      </w:r>
    </w:p>
    <w:p w:rsidR="006E2484" w:rsidRPr="00F94B5F" w:rsidRDefault="006E2484" w:rsidP="006E2484">
      <w:pPr>
        <w:pStyle w:val="ListParagraph"/>
        <w:numPr>
          <w:ilvl w:val="1"/>
          <w:numId w:val="2"/>
        </w:numPr>
        <w:spacing w:beforeAutospacing="1" w:after="100" w:afterAutospacing="1"/>
        <w:rPr>
          <w:sz w:val="22"/>
          <w:szCs w:val="22"/>
        </w:rPr>
      </w:pPr>
      <w:r w:rsidRPr="00F94B5F">
        <w:rPr>
          <w:sz w:val="22"/>
          <w:szCs w:val="22"/>
        </w:rPr>
        <w:t>Using or consulting unauthorized materials or using unauthorized devices on papers, quizzes, tests or examinations.</w:t>
      </w:r>
    </w:p>
    <w:p w:rsidR="006E2484" w:rsidRPr="00F94B5F" w:rsidRDefault="006E2484" w:rsidP="006E2484">
      <w:pPr>
        <w:pStyle w:val="ListParagraph"/>
        <w:numPr>
          <w:ilvl w:val="1"/>
          <w:numId w:val="2"/>
        </w:numPr>
        <w:spacing w:beforeAutospacing="1" w:after="100" w:afterAutospacing="1"/>
        <w:rPr>
          <w:sz w:val="22"/>
          <w:szCs w:val="22"/>
        </w:rPr>
      </w:pPr>
      <w:r w:rsidRPr="00F94B5F">
        <w:rPr>
          <w:sz w:val="22"/>
          <w:szCs w:val="22"/>
        </w:rPr>
        <w:t>Using any portion of a paper or project to fulfill the requirements of more than one course, unless the student has received prior permission to do so.</w:t>
      </w:r>
    </w:p>
    <w:p w:rsidR="006E2484" w:rsidRPr="00F94B5F" w:rsidRDefault="006E2484" w:rsidP="006E2484">
      <w:pPr>
        <w:pStyle w:val="ListParagraph"/>
        <w:numPr>
          <w:ilvl w:val="1"/>
          <w:numId w:val="2"/>
        </w:numPr>
        <w:spacing w:beforeAutospacing="1" w:after="100" w:afterAutospacing="1"/>
        <w:rPr>
          <w:sz w:val="22"/>
          <w:szCs w:val="22"/>
        </w:rPr>
      </w:pPr>
      <w:r w:rsidRPr="00F94B5F">
        <w:rPr>
          <w:sz w:val="22"/>
          <w:szCs w:val="22"/>
        </w:rPr>
        <w:t>Intentionally misrepresenting the need for extra time on any assignments, papers, quizzes, tests or examinations, in order to gain more information.</w:t>
      </w:r>
    </w:p>
    <w:p w:rsidR="00F94B5F" w:rsidRPr="00F94B5F" w:rsidRDefault="006E2484" w:rsidP="00F94B5F">
      <w:pPr>
        <w:pStyle w:val="ListParagraph"/>
        <w:numPr>
          <w:ilvl w:val="1"/>
          <w:numId w:val="2"/>
        </w:numPr>
        <w:spacing w:beforeAutospacing="1" w:after="100" w:afterAutospacing="1"/>
      </w:pPr>
      <w:r w:rsidRPr="00F94B5F">
        <w:rPr>
          <w:sz w:val="22"/>
          <w:szCs w:val="22"/>
        </w:rPr>
        <w:t>Choosing to be absent on the due date of a paper, project, quiz or test.</w:t>
      </w:r>
    </w:p>
    <w:p w:rsidR="00F94B5F" w:rsidRPr="00F94B5F" w:rsidRDefault="00F94B5F" w:rsidP="00F94B5F">
      <w:pPr>
        <w:pStyle w:val="ListParagraph"/>
        <w:numPr>
          <w:ilvl w:val="1"/>
          <w:numId w:val="2"/>
        </w:numPr>
        <w:spacing w:beforeAutospacing="1" w:after="100" w:afterAutospacing="1"/>
      </w:pPr>
      <w:r>
        <w:rPr>
          <w:sz w:val="22"/>
          <w:szCs w:val="22"/>
        </w:rPr>
        <w:t>Lying about any of the above (Source:  East-Chapel Hill High School)</w:t>
      </w:r>
    </w:p>
    <w:p w:rsidR="00AA4A08" w:rsidRPr="00F94B5F" w:rsidRDefault="006E2484" w:rsidP="00F94B5F">
      <w:pPr>
        <w:pStyle w:val="ListParagraph"/>
        <w:spacing w:beforeAutospacing="1" w:after="100" w:afterAutospacing="1"/>
        <w:ind w:left="1440"/>
        <w:rPr>
          <w:rStyle w:val="Strong"/>
          <w:b w:val="0"/>
          <w:bCs w:val="0"/>
        </w:rPr>
      </w:pPr>
      <w:r w:rsidRPr="00F94B5F">
        <w:t xml:space="preserve">Pledge:  </w:t>
      </w:r>
      <w:r w:rsidR="00900960" w:rsidRPr="00F94B5F">
        <w:t xml:space="preserve"> </w:t>
      </w:r>
      <w:r w:rsidRPr="00F94B5F">
        <w:rPr>
          <w:rStyle w:val="Emphasis"/>
          <w:b/>
          <w:color w:val="333333"/>
          <w:sz w:val="22"/>
          <w:szCs w:val="22"/>
        </w:rPr>
        <w:t>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w:t>
      </w:r>
      <w:r w:rsidR="00900960" w:rsidRPr="00F94B5F">
        <w:rPr>
          <w:rStyle w:val="Emphasis"/>
          <w:b/>
          <w:color w:val="333333"/>
          <w:sz w:val="22"/>
          <w:szCs w:val="22"/>
        </w:rPr>
        <w:t xml:space="preserve">  </w:t>
      </w:r>
      <w:r w:rsidRPr="00F94B5F">
        <w:rPr>
          <w:rStyle w:val="Emphasis"/>
          <w:b/>
          <w:color w:val="333333"/>
          <w:sz w:val="22"/>
          <w:szCs w:val="22"/>
        </w:rPr>
        <w:t>I accept responsibility to maintain the Honor Code at all times</w:t>
      </w:r>
      <w:r w:rsidRPr="00F94B5F">
        <w:rPr>
          <w:rStyle w:val="Strong"/>
          <w:b w:val="0"/>
          <w:color w:val="333333"/>
          <w:sz w:val="22"/>
          <w:szCs w:val="22"/>
        </w:rPr>
        <w:t>. (Source: Wheaton College)</w:t>
      </w:r>
    </w:p>
    <w:p w:rsidR="00F94B5F" w:rsidRPr="00F94B5F" w:rsidRDefault="00F94B5F" w:rsidP="00900960">
      <w:pPr>
        <w:pStyle w:val="NoSpacing"/>
        <w:rPr>
          <w:sz w:val="22"/>
          <w:szCs w:val="22"/>
        </w:rPr>
      </w:pPr>
      <w:r w:rsidRPr="00F94B5F">
        <w:rPr>
          <w:rStyle w:val="Strong"/>
          <w:color w:val="333333"/>
          <w:sz w:val="22"/>
          <w:szCs w:val="22"/>
        </w:rPr>
        <w:t>Translation Services:</w:t>
      </w:r>
    </w:p>
    <w:p w:rsidR="00AA4A08" w:rsidRDefault="00656601" w:rsidP="0058333E">
      <w:pPr>
        <w:pStyle w:val="BodyText"/>
        <w:ind w:left="720"/>
        <w:rPr>
          <w:b/>
          <w:color w:val="auto"/>
          <w:sz w:val="20"/>
        </w:rPr>
      </w:pPr>
      <w:r>
        <w:rPr>
          <w:noProof/>
        </w:rPr>
        <w:drawing>
          <wp:inline distT="0" distB="0" distL="0" distR="0">
            <wp:extent cx="6812280" cy="1150620"/>
            <wp:effectExtent l="0" t="0" r="7620" b="0"/>
            <wp:docPr id="1" name="Picture 1" descr="http://www2.wcpss.net/departments/academics/translation-interpretation/downloads/language-assistance/lang-assist-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cpss.net/departments/academics/translation-interpretation/downloads/language-assistance/lang-assist-hal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2280" cy="1150620"/>
                    </a:xfrm>
                    <a:prstGeom prst="rect">
                      <a:avLst/>
                    </a:prstGeom>
                    <a:noFill/>
                    <a:ln>
                      <a:noFill/>
                    </a:ln>
                  </pic:spPr>
                </pic:pic>
              </a:graphicData>
            </a:graphic>
          </wp:inline>
        </w:drawing>
      </w:r>
    </w:p>
    <w:p w:rsidR="00AA4A08" w:rsidRPr="00AA4A08" w:rsidRDefault="00AA4A08" w:rsidP="00AA4A08">
      <w:pPr>
        <w:pStyle w:val="BodyText"/>
        <w:rPr>
          <w:b/>
          <w:color w:val="auto"/>
          <w:sz w:val="20"/>
        </w:rPr>
      </w:pPr>
      <w:r w:rsidRPr="00AA4A08">
        <w:rPr>
          <w:b/>
          <w:color w:val="auto"/>
          <w:sz w:val="20"/>
        </w:rPr>
        <w:lastRenderedPageBreak/>
        <w:t>Student Name (printed</w:t>
      </w:r>
      <w:proofErr w:type="gramStart"/>
      <w:r w:rsidRPr="00AA4A08">
        <w:rPr>
          <w:b/>
          <w:color w:val="auto"/>
          <w:sz w:val="20"/>
        </w:rPr>
        <w:t>)_</w:t>
      </w:r>
      <w:proofErr w:type="gramEnd"/>
      <w:r w:rsidRPr="00AA4A08">
        <w:rPr>
          <w:b/>
          <w:color w:val="auto"/>
          <w:sz w:val="20"/>
        </w:rPr>
        <w:t>_____________________________________________________________</w:t>
      </w:r>
    </w:p>
    <w:p w:rsidR="00AA4A08" w:rsidRPr="00AA4A08" w:rsidRDefault="00AA4A08" w:rsidP="00AA4A08">
      <w:pPr>
        <w:pStyle w:val="BodyText"/>
        <w:rPr>
          <w:b/>
          <w:color w:val="auto"/>
          <w:sz w:val="20"/>
        </w:rPr>
      </w:pPr>
    </w:p>
    <w:p w:rsidR="00AA4A08" w:rsidRDefault="00AA4A08" w:rsidP="0058333E">
      <w:pPr>
        <w:pStyle w:val="BodyText"/>
        <w:ind w:left="720"/>
        <w:rPr>
          <w:b/>
          <w:color w:val="auto"/>
          <w:sz w:val="20"/>
        </w:rPr>
      </w:pPr>
    </w:p>
    <w:p w:rsidR="00AA4A08" w:rsidRDefault="00AA4A08" w:rsidP="0058333E">
      <w:pPr>
        <w:pStyle w:val="BodyText"/>
        <w:ind w:left="720"/>
        <w:rPr>
          <w:b/>
          <w:color w:val="auto"/>
          <w:sz w:val="20"/>
        </w:rPr>
      </w:pPr>
    </w:p>
    <w:p w:rsidR="00CE39F6" w:rsidRPr="00AA4A08" w:rsidRDefault="00CE39F6" w:rsidP="00AA4A08">
      <w:pPr>
        <w:pStyle w:val="BodyText"/>
        <w:numPr>
          <w:ilvl w:val="0"/>
          <w:numId w:val="4"/>
        </w:numPr>
        <w:rPr>
          <w:b/>
          <w:color w:val="auto"/>
          <w:sz w:val="20"/>
        </w:rPr>
      </w:pPr>
      <w:r w:rsidRPr="00AA4A08">
        <w:rPr>
          <w:b/>
          <w:color w:val="auto"/>
          <w:sz w:val="20"/>
        </w:rPr>
        <w:t>I have read the classroom syllabus a</w:t>
      </w:r>
      <w:r w:rsidR="0092732D">
        <w:rPr>
          <w:b/>
          <w:color w:val="auto"/>
          <w:sz w:val="20"/>
        </w:rPr>
        <w:t>nd expectations for Mrs. Cowley’s</w:t>
      </w:r>
      <w:r w:rsidRPr="00AA4A08">
        <w:rPr>
          <w:b/>
          <w:color w:val="auto"/>
          <w:sz w:val="20"/>
        </w:rPr>
        <w:t xml:space="preserve"> cla</w:t>
      </w:r>
      <w:r w:rsidR="009647A8">
        <w:rPr>
          <w:b/>
          <w:color w:val="auto"/>
          <w:sz w:val="20"/>
        </w:rPr>
        <w:t xml:space="preserve">ssroom at Heritage High School.  </w:t>
      </w:r>
      <w:r w:rsidR="009647A8" w:rsidRPr="009647A8">
        <w:rPr>
          <w:b/>
          <w:color w:val="auto"/>
          <w:sz w:val="20"/>
          <w:u w:val="single"/>
        </w:rPr>
        <w:t>I understand that if I am using my phone in class without permission, Mrs. C will take my phone.</w:t>
      </w:r>
      <w:r w:rsidR="009647A8">
        <w:rPr>
          <w:b/>
          <w:color w:val="auto"/>
          <w:sz w:val="20"/>
        </w:rPr>
        <w:t xml:space="preserve"> </w:t>
      </w:r>
      <w:r w:rsidRPr="00AA4A08">
        <w:rPr>
          <w:b/>
          <w:color w:val="auto"/>
          <w:sz w:val="20"/>
        </w:rPr>
        <w:t>I understand these expectations and agree to follow them while in science class. I understand the consequences should I choose not to follow these rules.</w:t>
      </w:r>
    </w:p>
    <w:p w:rsidR="00CE39F6" w:rsidRDefault="00CE39F6" w:rsidP="00CE39F6">
      <w:pPr>
        <w:pStyle w:val="BodyText"/>
        <w:rPr>
          <w:color w:val="auto"/>
          <w:sz w:val="20"/>
        </w:rPr>
      </w:pPr>
    </w:p>
    <w:p w:rsidR="00CE39F6" w:rsidRDefault="00CE39F6" w:rsidP="00CE39F6">
      <w:pPr>
        <w:pStyle w:val="BodyText"/>
        <w:rPr>
          <w:color w:val="auto"/>
          <w:sz w:val="20"/>
        </w:rPr>
      </w:pPr>
    </w:p>
    <w:p w:rsidR="00CE39F6" w:rsidRDefault="00CE39F6" w:rsidP="00CE39F6">
      <w:pPr>
        <w:pStyle w:val="BodyText"/>
        <w:rPr>
          <w:color w:val="auto"/>
          <w:sz w:val="20"/>
        </w:rPr>
      </w:pPr>
      <w:r>
        <w:rPr>
          <w:color w:val="auto"/>
          <w:sz w:val="20"/>
        </w:rPr>
        <w:t>Signature _____________________________________</w:t>
      </w:r>
      <w:proofErr w:type="gramStart"/>
      <w:r>
        <w:rPr>
          <w:color w:val="auto"/>
          <w:sz w:val="20"/>
        </w:rPr>
        <w:t>_  Date</w:t>
      </w:r>
      <w:proofErr w:type="gramEnd"/>
      <w:r>
        <w:rPr>
          <w:color w:val="auto"/>
          <w:sz w:val="20"/>
        </w:rPr>
        <w:t xml:space="preserve"> _________________</w:t>
      </w:r>
    </w:p>
    <w:p w:rsidR="00CE39F6" w:rsidRDefault="00CE39F6" w:rsidP="00CE39F6">
      <w:pPr>
        <w:pStyle w:val="BodyText"/>
        <w:rPr>
          <w:color w:val="auto"/>
          <w:sz w:val="20"/>
        </w:rPr>
      </w:pPr>
    </w:p>
    <w:p w:rsidR="00CE39F6" w:rsidRDefault="00CE39F6" w:rsidP="00CE39F6">
      <w:pPr>
        <w:pStyle w:val="BodyText"/>
        <w:rPr>
          <w:color w:val="auto"/>
          <w:sz w:val="20"/>
        </w:rPr>
      </w:pPr>
    </w:p>
    <w:p w:rsidR="00CE39F6" w:rsidRDefault="00CE39F6" w:rsidP="00CE39F6">
      <w:pPr>
        <w:pStyle w:val="BodyText"/>
        <w:rPr>
          <w:color w:val="auto"/>
          <w:sz w:val="20"/>
        </w:rPr>
      </w:pPr>
      <w:r>
        <w:rPr>
          <w:color w:val="auto"/>
          <w:sz w:val="20"/>
        </w:rPr>
        <w:t>Parent Signature__________________________________ Date_________________</w:t>
      </w:r>
    </w:p>
    <w:p w:rsidR="00AA4A08" w:rsidRDefault="00AA4A08" w:rsidP="00CE39F6">
      <w:pPr>
        <w:pStyle w:val="BodyText"/>
        <w:rPr>
          <w:color w:val="auto"/>
          <w:sz w:val="20"/>
        </w:rPr>
      </w:pPr>
    </w:p>
    <w:p w:rsidR="00AA4A08" w:rsidRDefault="00AA4A08" w:rsidP="00CE39F6">
      <w:pPr>
        <w:pStyle w:val="BodyText"/>
        <w:rPr>
          <w:color w:val="auto"/>
          <w:sz w:val="20"/>
        </w:rPr>
      </w:pPr>
      <w:r>
        <w:rPr>
          <w:color w:val="auto"/>
          <w:sz w:val="20"/>
        </w:rPr>
        <w:t>Parent Contact Information</w:t>
      </w:r>
    </w:p>
    <w:p w:rsidR="00AA4A08" w:rsidRDefault="00AA4A08" w:rsidP="00CE39F6">
      <w:pPr>
        <w:pStyle w:val="BodyText"/>
        <w:rPr>
          <w:color w:val="auto"/>
          <w:sz w:val="20"/>
        </w:rPr>
      </w:pPr>
      <w:r>
        <w:rPr>
          <w:color w:val="auto"/>
          <w:sz w:val="20"/>
        </w:rPr>
        <w:t>Phone___________________________________________</w:t>
      </w:r>
    </w:p>
    <w:p w:rsidR="00AA4A08" w:rsidRDefault="00AA4A08" w:rsidP="00CE39F6">
      <w:pPr>
        <w:pStyle w:val="BodyText"/>
        <w:rPr>
          <w:color w:val="auto"/>
          <w:sz w:val="20"/>
        </w:rPr>
      </w:pPr>
    </w:p>
    <w:p w:rsidR="00AA4A08" w:rsidRDefault="00AA4A08" w:rsidP="00CE39F6">
      <w:pPr>
        <w:pStyle w:val="BodyText"/>
        <w:rPr>
          <w:color w:val="auto"/>
          <w:sz w:val="20"/>
        </w:rPr>
      </w:pPr>
      <w:r>
        <w:rPr>
          <w:color w:val="auto"/>
          <w:sz w:val="20"/>
        </w:rPr>
        <w:t>Email____________________________________________</w:t>
      </w:r>
    </w:p>
    <w:p w:rsidR="00CE39F6" w:rsidRDefault="00CE39F6" w:rsidP="00CE39F6">
      <w:pPr>
        <w:pStyle w:val="BodyText"/>
        <w:rPr>
          <w:sz w:val="20"/>
        </w:rPr>
      </w:pPr>
    </w:p>
    <w:p w:rsidR="00CE39F6" w:rsidRDefault="00CE39F6">
      <w:pPr>
        <w:pStyle w:val="BodyText"/>
        <w:rPr>
          <w:color w:val="auto"/>
          <w:sz w:val="20"/>
        </w:rPr>
      </w:pPr>
    </w:p>
    <w:p w:rsidR="00DF0343" w:rsidRPr="00CE39F6" w:rsidRDefault="00CE39F6" w:rsidP="00CE39F6">
      <w:pPr>
        <w:pStyle w:val="BodyText"/>
        <w:numPr>
          <w:ilvl w:val="0"/>
          <w:numId w:val="4"/>
        </w:numPr>
        <w:rPr>
          <w:b/>
          <w:color w:val="auto"/>
          <w:sz w:val="20"/>
        </w:rPr>
      </w:pPr>
      <w:r w:rsidRPr="00CE39F6">
        <w:rPr>
          <w:b/>
          <w:color w:val="auto"/>
          <w:sz w:val="20"/>
        </w:rPr>
        <w:t xml:space="preserve"> </w:t>
      </w:r>
      <w:r w:rsidR="00922851" w:rsidRPr="00CE39F6">
        <w:rPr>
          <w:b/>
          <w:color w:val="auto"/>
          <w:sz w:val="20"/>
        </w:rPr>
        <w:t>I have read the classroom and laboratory safe</w:t>
      </w:r>
      <w:r w:rsidR="00334995">
        <w:rPr>
          <w:b/>
          <w:color w:val="auto"/>
          <w:sz w:val="20"/>
        </w:rPr>
        <w:t>ty rules for Biological/Life</w:t>
      </w:r>
      <w:r w:rsidR="00922851" w:rsidRPr="00CE39F6">
        <w:rPr>
          <w:b/>
          <w:color w:val="auto"/>
          <w:sz w:val="20"/>
        </w:rPr>
        <w:t xml:space="preserve"> Science at </w:t>
      </w:r>
      <w:r w:rsidR="00C8642D" w:rsidRPr="00CE39F6">
        <w:rPr>
          <w:b/>
          <w:color w:val="auto"/>
          <w:sz w:val="20"/>
        </w:rPr>
        <w:t>Heritage</w:t>
      </w:r>
      <w:r w:rsidR="00922851" w:rsidRPr="00CE39F6">
        <w:rPr>
          <w:b/>
          <w:color w:val="auto"/>
          <w:sz w:val="20"/>
        </w:rPr>
        <w:t xml:space="preserve"> High School. I understand these rules and agree to follow them while in science class. I understand the consequences should I choose not to follow these rules.</w:t>
      </w:r>
    </w:p>
    <w:p w:rsidR="00DF0343" w:rsidRPr="00CE39F6" w:rsidRDefault="00DF0343">
      <w:pPr>
        <w:pStyle w:val="BodyText"/>
        <w:rPr>
          <w:b/>
          <w:color w:val="auto"/>
          <w:sz w:val="20"/>
        </w:rPr>
      </w:pPr>
    </w:p>
    <w:p w:rsidR="00DF0343" w:rsidRDefault="00DF0343">
      <w:pPr>
        <w:pStyle w:val="BodyText"/>
        <w:rPr>
          <w:color w:val="auto"/>
          <w:sz w:val="20"/>
        </w:rPr>
      </w:pPr>
    </w:p>
    <w:p w:rsidR="00DF0343" w:rsidRDefault="00AA4A08">
      <w:pPr>
        <w:pStyle w:val="BodyText"/>
        <w:rPr>
          <w:color w:val="auto"/>
          <w:sz w:val="20"/>
        </w:rPr>
      </w:pPr>
      <w:r>
        <w:rPr>
          <w:color w:val="auto"/>
          <w:sz w:val="20"/>
        </w:rPr>
        <w:t xml:space="preserve"> </w:t>
      </w:r>
    </w:p>
    <w:p w:rsidR="00922851" w:rsidRDefault="00AA4A08">
      <w:pPr>
        <w:pStyle w:val="BodyText"/>
        <w:rPr>
          <w:color w:val="auto"/>
          <w:sz w:val="20"/>
        </w:rPr>
      </w:pPr>
      <w:r>
        <w:rPr>
          <w:color w:val="auto"/>
          <w:sz w:val="20"/>
        </w:rPr>
        <w:t xml:space="preserve">Student </w:t>
      </w:r>
      <w:r w:rsidR="00922851">
        <w:rPr>
          <w:color w:val="auto"/>
          <w:sz w:val="20"/>
        </w:rPr>
        <w:t>Signature _____________________________________</w:t>
      </w:r>
      <w:proofErr w:type="gramStart"/>
      <w:r w:rsidR="00922851">
        <w:rPr>
          <w:color w:val="auto"/>
          <w:sz w:val="20"/>
        </w:rPr>
        <w:t>_  Date</w:t>
      </w:r>
      <w:proofErr w:type="gramEnd"/>
      <w:r w:rsidR="00922851">
        <w:rPr>
          <w:color w:val="auto"/>
          <w:sz w:val="20"/>
        </w:rPr>
        <w:t xml:space="preserve"> _________________</w:t>
      </w:r>
    </w:p>
    <w:p w:rsidR="006E2484" w:rsidRDefault="006E2484">
      <w:pPr>
        <w:pStyle w:val="BodyText"/>
        <w:rPr>
          <w:color w:val="auto"/>
          <w:sz w:val="20"/>
        </w:rPr>
      </w:pPr>
    </w:p>
    <w:p w:rsidR="006E2484" w:rsidRDefault="006E2484">
      <w:pPr>
        <w:pStyle w:val="BodyText"/>
        <w:rPr>
          <w:color w:val="auto"/>
          <w:sz w:val="20"/>
        </w:rPr>
      </w:pPr>
    </w:p>
    <w:p w:rsidR="006E2484" w:rsidRPr="00AA4A08" w:rsidRDefault="00CE39F6" w:rsidP="00CE39F6">
      <w:pPr>
        <w:pStyle w:val="NormalWeb"/>
        <w:numPr>
          <w:ilvl w:val="0"/>
          <w:numId w:val="4"/>
        </w:numPr>
        <w:shd w:val="clear" w:color="auto" w:fill="FFFFFF"/>
        <w:rPr>
          <w:b/>
          <w:color w:val="333333"/>
          <w:sz w:val="20"/>
          <w:szCs w:val="20"/>
        </w:rPr>
      </w:pPr>
      <w:r w:rsidRPr="00AA4A08">
        <w:rPr>
          <w:rStyle w:val="Emphasis"/>
          <w:b/>
          <w:i w:val="0"/>
          <w:color w:val="333333"/>
          <w:sz w:val="20"/>
          <w:szCs w:val="20"/>
        </w:rPr>
        <w:t xml:space="preserve"> </w:t>
      </w:r>
      <w:r w:rsidR="006E2484" w:rsidRPr="00AA4A08">
        <w:rPr>
          <w:rStyle w:val="Emphasis"/>
          <w:b/>
          <w:color w:val="333333"/>
          <w:sz w:val="20"/>
          <w:szCs w:val="20"/>
        </w:rPr>
        <w:t xml:space="preserve">As members of the Heritage community, we commit ourselves to act honestly, responsibly, and above all, with honor and </w:t>
      </w:r>
      <w:proofErr w:type="gramStart"/>
      <w:r w:rsidR="006E2484" w:rsidRPr="00AA4A08">
        <w:rPr>
          <w:rStyle w:val="Emphasis"/>
          <w:b/>
          <w:color w:val="333333"/>
          <w:sz w:val="20"/>
          <w:szCs w:val="20"/>
        </w:rPr>
        <w:t>integrity</w:t>
      </w:r>
      <w:proofErr w:type="gramEnd"/>
      <w:r w:rsidR="006E2484" w:rsidRPr="00AA4A08">
        <w:rPr>
          <w:rStyle w:val="Emphasis"/>
          <w:b/>
          <w:color w:val="333333"/>
          <w:sz w:val="20"/>
          <w:szCs w:val="20"/>
        </w:rPr>
        <w:t xml:space="preserve"> in all areas of campus life. We are accountable for all that we say and write. We are responsible for the academic integrity of our work. We pledge that we will not cheat.</w:t>
      </w:r>
    </w:p>
    <w:p w:rsidR="006E2484" w:rsidRDefault="00CE39F6" w:rsidP="006E2484">
      <w:pPr>
        <w:spacing w:beforeAutospacing="1" w:after="100" w:afterAutospacing="1"/>
        <w:rPr>
          <w:rStyle w:val="Strong"/>
          <w:b w:val="0"/>
          <w:color w:val="333333"/>
          <w:sz w:val="20"/>
          <w:szCs w:val="20"/>
        </w:rPr>
      </w:pPr>
      <w:r w:rsidRPr="00AA4A08">
        <w:rPr>
          <w:rStyle w:val="Emphasis"/>
          <w:b/>
          <w:color w:val="333333"/>
          <w:sz w:val="20"/>
          <w:szCs w:val="20"/>
        </w:rPr>
        <w:t xml:space="preserve">   </w:t>
      </w:r>
      <w:r w:rsidR="006E2484" w:rsidRPr="00AA4A08">
        <w:rPr>
          <w:rStyle w:val="Emphasis"/>
          <w:b/>
          <w:color w:val="333333"/>
          <w:sz w:val="20"/>
          <w:szCs w:val="20"/>
        </w:rPr>
        <w:t>I accept responsibility to maintain the Honor Code at all times</w:t>
      </w:r>
      <w:r w:rsidR="006E2484" w:rsidRPr="00AA4A08">
        <w:rPr>
          <w:rStyle w:val="Strong"/>
          <w:b w:val="0"/>
          <w:color w:val="333333"/>
          <w:sz w:val="20"/>
          <w:szCs w:val="20"/>
        </w:rPr>
        <w:t>. (Source: Wheaton College)</w:t>
      </w:r>
    </w:p>
    <w:p w:rsidR="00AA4A08" w:rsidRPr="00AA4A08" w:rsidRDefault="00AA4A08" w:rsidP="006E2484">
      <w:pPr>
        <w:spacing w:beforeAutospacing="1" w:after="100" w:afterAutospacing="1"/>
        <w:rPr>
          <w:rStyle w:val="Strong"/>
          <w:b w:val="0"/>
          <w:color w:val="333333"/>
          <w:sz w:val="20"/>
          <w:szCs w:val="20"/>
        </w:rPr>
      </w:pPr>
    </w:p>
    <w:p w:rsidR="006E2484" w:rsidRPr="00CE39F6" w:rsidRDefault="006E2484" w:rsidP="006E2484">
      <w:pPr>
        <w:pBdr>
          <w:bottom w:val="single" w:sz="4" w:space="1" w:color="auto"/>
        </w:pBdr>
        <w:spacing w:beforeAutospacing="1" w:after="100" w:afterAutospacing="1"/>
        <w:rPr>
          <w:i/>
          <w:sz w:val="20"/>
          <w:szCs w:val="20"/>
        </w:rPr>
      </w:pPr>
      <w:r w:rsidRPr="00CE39F6">
        <w:rPr>
          <w:i/>
          <w:sz w:val="20"/>
          <w:szCs w:val="20"/>
        </w:rPr>
        <w:t>Student Signature:</w:t>
      </w:r>
    </w:p>
    <w:p w:rsidR="001A6139" w:rsidRDefault="00CE39F6" w:rsidP="006E2484">
      <w:pPr>
        <w:spacing w:beforeAutospacing="1" w:after="100" w:afterAutospacing="1"/>
        <w:rPr>
          <w:b/>
          <w:i/>
          <w:sz w:val="20"/>
          <w:szCs w:val="20"/>
        </w:rPr>
      </w:pPr>
      <w:r>
        <w:rPr>
          <w:b/>
          <w:i/>
          <w:sz w:val="20"/>
          <w:szCs w:val="20"/>
        </w:rPr>
        <w:t xml:space="preserve">         </w:t>
      </w:r>
    </w:p>
    <w:p w:rsidR="00AA4A08" w:rsidRPr="00CE39F6" w:rsidRDefault="00CE39F6" w:rsidP="006E2484">
      <w:pPr>
        <w:spacing w:beforeAutospacing="1" w:after="100" w:afterAutospacing="1"/>
        <w:rPr>
          <w:b/>
          <w:i/>
          <w:sz w:val="20"/>
          <w:szCs w:val="20"/>
          <w:u w:val="single"/>
        </w:rPr>
      </w:pPr>
      <w:r>
        <w:rPr>
          <w:b/>
          <w:i/>
          <w:sz w:val="20"/>
          <w:szCs w:val="20"/>
        </w:rPr>
        <w:t xml:space="preserve">  </w:t>
      </w:r>
      <w:r w:rsidR="006E2484" w:rsidRPr="00CE39F6">
        <w:rPr>
          <w:b/>
          <w:i/>
          <w:sz w:val="20"/>
          <w:szCs w:val="20"/>
        </w:rPr>
        <w:t xml:space="preserve">I have read and reviewed the Heritage Husky Code with my child as it pertains to </w:t>
      </w:r>
      <w:r w:rsidR="0092732D">
        <w:rPr>
          <w:b/>
          <w:i/>
          <w:sz w:val="20"/>
          <w:szCs w:val="20"/>
          <w:u w:val="single"/>
        </w:rPr>
        <w:t>Science.</w:t>
      </w:r>
      <w:bookmarkStart w:id="0" w:name="_GoBack"/>
      <w:bookmarkEnd w:id="0"/>
    </w:p>
    <w:p w:rsidR="006E2484" w:rsidRPr="00CE39F6" w:rsidRDefault="006E2484" w:rsidP="006E2484">
      <w:pPr>
        <w:spacing w:beforeAutospacing="1" w:after="100" w:afterAutospacing="1"/>
        <w:rPr>
          <w:i/>
          <w:sz w:val="20"/>
          <w:szCs w:val="20"/>
          <w:u w:val="single"/>
        </w:rPr>
      </w:pPr>
      <w:r w:rsidRPr="00CE39F6">
        <w:rPr>
          <w:i/>
          <w:sz w:val="20"/>
          <w:szCs w:val="20"/>
          <w:u w:val="single"/>
        </w:rPr>
        <w:t>Parent Signature</w:t>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r w:rsidRPr="00CE39F6">
        <w:rPr>
          <w:i/>
          <w:sz w:val="20"/>
          <w:szCs w:val="20"/>
          <w:u w:val="single"/>
        </w:rPr>
        <w:tab/>
      </w:r>
    </w:p>
    <w:p w:rsidR="006E2484" w:rsidRPr="00CE39F6" w:rsidRDefault="006E2484" w:rsidP="006E2484">
      <w:pPr>
        <w:spacing w:beforeAutospacing="1" w:after="100" w:afterAutospacing="1"/>
        <w:rPr>
          <w:sz w:val="20"/>
          <w:szCs w:val="20"/>
        </w:rPr>
      </w:pPr>
      <w:r w:rsidRPr="00CE39F6">
        <w:rPr>
          <w:sz w:val="20"/>
          <w:szCs w:val="20"/>
        </w:rPr>
        <w:t>Violations of Honor Code: As student has violated a trust, logical consequences are limiting the privileges which show we trust the student.    One or several of the consequences will be assigned:</w:t>
      </w:r>
    </w:p>
    <w:p w:rsidR="006E2484" w:rsidRPr="00CE39F6" w:rsidRDefault="006E2484" w:rsidP="006E2484">
      <w:pPr>
        <w:pStyle w:val="ListParagraph"/>
        <w:numPr>
          <w:ilvl w:val="0"/>
          <w:numId w:val="3"/>
        </w:numPr>
        <w:spacing w:after="200" w:line="276" w:lineRule="auto"/>
        <w:jc w:val="both"/>
        <w:rPr>
          <w:sz w:val="20"/>
          <w:szCs w:val="20"/>
          <w:u w:val="single"/>
        </w:rPr>
      </w:pPr>
      <w:r w:rsidRPr="00CE39F6">
        <w:rPr>
          <w:sz w:val="20"/>
          <w:szCs w:val="20"/>
        </w:rPr>
        <w:t>Student will receive a zero on the assignment.   They will receive an additional assignment which will be averaged with that zero.</w:t>
      </w:r>
    </w:p>
    <w:p w:rsidR="006E2484" w:rsidRPr="00CE39F6" w:rsidRDefault="006E2484" w:rsidP="006E2484">
      <w:pPr>
        <w:pStyle w:val="ListParagraph"/>
        <w:numPr>
          <w:ilvl w:val="0"/>
          <w:numId w:val="3"/>
        </w:numPr>
        <w:spacing w:after="200" w:line="276" w:lineRule="auto"/>
        <w:jc w:val="both"/>
        <w:rPr>
          <w:sz w:val="20"/>
          <w:szCs w:val="20"/>
          <w:u w:val="single"/>
        </w:rPr>
      </w:pPr>
      <w:r w:rsidRPr="00CE39F6">
        <w:rPr>
          <w:sz w:val="20"/>
          <w:szCs w:val="20"/>
        </w:rPr>
        <w:t>Loss of privi</w:t>
      </w:r>
      <w:r w:rsidR="00AA4A08">
        <w:rPr>
          <w:sz w:val="20"/>
          <w:szCs w:val="20"/>
        </w:rPr>
        <w:t>lege to attend extra-curricular activities</w:t>
      </w:r>
      <w:r w:rsidRPr="00CE39F6">
        <w:rPr>
          <w:sz w:val="20"/>
          <w:szCs w:val="20"/>
        </w:rPr>
        <w:t xml:space="preserve"> (dance, games, etc.)</w:t>
      </w:r>
    </w:p>
    <w:p w:rsidR="006E2484" w:rsidRPr="00CE39F6" w:rsidRDefault="006E2484" w:rsidP="006E2484">
      <w:pPr>
        <w:pStyle w:val="ListParagraph"/>
        <w:numPr>
          <w:ilvl w:val="0"/>
          <w:numId w:val="3"/>
        </w:numPr>
        <w:spacing w:after="200" w:line="276" w:lineRule="auto"/>
        <w:jc w:val="both"/>
        <w:rPr>
          <w:sz w:val="20"/>
          <w:szCs w:val="20"/>
        </w:rPr>
      </w:pPr>
      <w:r w:rsidRPr="00CE39F6">
        <w:rPr>
          <w:sz w:val="20"/>
          <w:szCs w:val="20"/>
        </w:rPr>
        <w:t>Loss of privilege to drive to school</w:t>
      </w:r>
    </w:p>
    <w:p w:rsidR="006E2484" w:rsidRPr="00CE39F6" w:rsidRDefault="006E2484" w:rsidP="006E2484">
      <w:pPr>
        <w:pStyle w:val="ListParagraph"/>
        <w:numPr>
          <w:ilvl w:val="0"/>
          <w:numId w:val="3"/>
        </w:numPr>
        <w:spacing w:after="200" w:line="276" w:lineRule="auto"/>
        <w:jc w:val="both"/>
        <w:rPr>
          <w:sz w:val="20"/>
          <w:szCs w:val="20"/>
        </w:rPr>
      </w:pPr>
      <w:r w:rsidRPr="00CE39F6">
        <w:rPr>
          <w:sz w:val="20"/>
          <w:szCs w:val="20"/>
        </w:rPr>
        <w:t>Loss of privilege to determine how yo</w:t>
      </w:r>
      <w:r w:rsidR="0092732D">
        <w:rPr>
          <w:sz w:val="20"/>
          <w:szCs w:val="20"/>
        </w:rPr>
        <w:t>u will spend</w:t>
      </w:r>
      <w:r w:rsidRPr="00CE39F6">
        <w:rPr>
          <w:sz w:val="20"/>
          <w:szCs w:val="20"/>
        </w:rPr>
        <w:t xml:space="preserve"> Lunch</w:t>
      </w:r>
    </w:p>
    <w:p w:rsidR="006E2484" w:rsidRPr="00CE39F6" w:rsidRDefault="006E2484" w:rsidP="006E2484">
      <w:pPr>
        <w:pStyle w:val="ListParagraph"/>
        <w:numPr>
          <w:ilvl w:val="0"/>
          <w:numId w:val="3"/>
        </w:numPr>
        <w:spacing w:after="200" w:line="276" w:lineRule="auto"/>
        <w:jc w:val="both"/>
        <w:rPr>
          <w:sz w:val="20"/>
          <w:szCs w:val="20"/>
        </w:rPr>
      </w:pPr>
      <w:r w:rsidRPr="00CE39F6">
        <w:rPr>
          <w:sz w:val="20"/>
          <w:szCs w:val="20"/>
        </w:rPr>
        <w:t>Loss of leadership positions/removal from clubs and or sports</w:t>
      </w:r>
    </w:p>
    <w:p w:rsidR="006E2484" w:rsidRPr="00CE39F6" w:rsidRDefault="006E2484" w:rsidP="006E2484">
      <w:pPr>
        <w:pStyle w:val="ListParagraph"/>
        <w:numPr>
          <w:ilvl w:val="0"/>
          <w:numId w:val="3"/>
        </w:numPr>
        <w:spacing w:after="200" w:line="276" w:lineRule="auto"/>
        <w:jc w:val="both"/>
        <w:rPr>
          <w:rFonts w:ascii="Palatino Linotype" w:hAnsi="Palatino Linotype"/>
          <w:sz w:val="20"/>
          <w:szCs w:val="20"/>
        </w:rPr>
      </w:pPr>
      <w:r w:rsidRPr="00CE39F6">
        <w:rPr>
          <w:rFonts w:ascii="Palatino Linotype" w:hAnsi="Palatino Linotype"/>
          <w:sz w:val="20"/>
          <w:szCs w:val="20"/>
        </w:rPr>
        <w:t>Denial of future access to dual enrollment opportunities</w:t>
      </w:r>
    </w:p>
    <w:p w:rsidR="00F94B5F" w:rsidRPr="001A6139" w:rsidRDefault="006E2484" w:rsidP="001A6139">
      <w:pPr>
        <w:pStyle w:val="ListParagraph"/>
        <w:numPr>
          <w:ilvl w:val="0"/>
          <w:numId w:val="3"/>
        </w:numPr>
        <w:spacing w:after="200" w:line="276" w:lineRule="auto"/>
        <w:rPr>
          <w:sz w:val="20"/>
        </w:rPr>
      </w:pPr>
      <w:r w:rsidRPr="001A6139">
        <w:rPr>
          <w:sz w:val="20"/>
          <w:szCs w:val="20"/>
        </w:rPr>
        <w:t>Detention&gt;OSS on the discipline scale</w:t>
      </w:r>
    </w:p>
    <w:sectPr w:rsidR="00F94B5F" w:rsidRPr="001A6139" w:rsidSect="00AA4A0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948EE"/>
    <w:multiLevelType w:val="hybridMultilevel"/>
    <w:tmpl w:val="0CC2A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716C0D"/>
    <w:multiLevelType w:val="hybridMultilevel"/>
    <w:tmpl w:val="E5743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6086C"/>
    <w:multiLevelType w:val="hybridMultilevel"/>
    <w:tmpl w:val="894A6CC6"/>
    <w:lvl w:ilvl="0" w:tplc="4F525FF4">
      <w:start w:val="1"/>
      <w:numFmt w:val="decimal"/>
      <w:lvlText w:val="%1."/>
      <w:lvlJc w:val="left"/>
      <w:pPr>
        <w:tabs>
          <w:tab w:val="num" w:pos="720"/>
        </w:tabs>
        <w:ind w:left="720" w:hanging="360"/>
      </w:pPr>
    </w:lvl>
    <w:lvl w:ilvl="1" w:tplc="AD0E9866" w:tentative="1">
      <w:start w:val="1"/>
      <w:numFmt w:val="decimal"/>
      <w:lvlText w:val="%2."/>
      <w:lvlJc w:val="left"/>
      <w:pPr>
        <w:tabs>
          <w:tab w:val="num" w:pos="1440"/>
        </w:tabs>
        <w:ind w:left="1440" w:hanging="360"/>
      </w:pPr>
    </w:lvl>
    <w:lvl w:ilvl="2" w:tplc="02CE0D7C" w:tentative="1">
      <w:start w:val="1"/>
      <w:numFmt w:val="decimal"/>
      <w:lvlText w:val="%3."/>
      <w:lvlJc w:val="left"/>
      <w:pPr>
        <w:tabs>
          <w:tab w:val="num" w:pos="2160"/>
        </w:tabs>
        <w:ind w:left="2160" w:hanging="360"/>
      </w:pPr>
    </w:lvl>
    <w:lvl w:ilvl="3" w:tplc="C8AA9B36" w:tentative="1">
      <w:start w:val="1"/>
      <w:numFmt w:val="decimal"/>
      <w:lvlText w:val="%4."/>
      <w:lvlJc w:val="left"/>
      <w:pPr>
        <w:tabs>
          <w:tab w:val="num" w:pos="2880"/>
        </w:tabs>
        <w:ind w:left="2880" w:hanging="360"/>
      </w:pPr>
    </w:lvl>
    <w:lvl w:ilvl="4" w:tplc="092C3DA6" w:tentative="1">
      <w:start w:val="1"/>
      <w:numFmt w:val="decimal"/>
      <w:lvlText w:val="%5."/>
      <w:lvlJc w:val="left"/>
      <w:pPr>
        <w:tabs>
          <w:tab w:val="num" w:pos="3600"/>
        </w:tabs>
        <w:ind w:left="3600" w:hanging="360"/>
      </w:pPr>
    </w:lvl>
    <w:lvl w:ilvl="5" w:tplc="8D243EF0" w:tentative="1">
      <w:start w:val="1"/>
      <w:numFmt w:val="decimal"/>
      <w:lvlText w:val="%6."/>
      <w:lvlJc w:val="left"/>
      <w:pPr>
        <w:tabs>
          <w:tab w:val="num" w:pos="4320"/>
        </w:tabs>
        <w:ind w:left="4320" w:hanging="360"/>
      </w:pPr>
    </w:lvl>
    <w:lvl w:ilvl="6" w:tplc="FAD8EEE6" w:tentative="1">
      <w:start w:val="1"/>
      <w:numFmt w:val="decimal"/>
      <w:lvlText w:val="%7."/>
      <w:lvlJc w:val="left"/>
      <w:pPr>
        <w:tabs>
          <w:tab w:val="num" w:pos="5040"/>
        </w:tabs>
        <w:ind w:left="5040" w:hanging="360"/>
      </w:pPr>
    </w:lvl>
    <w:lvl w:ilvl="7" w:tplc="85D8350E" w:tentative="1">
      <w:start w:val="1"/>
      <w:numFmt w:val="decimal"/>
      <w:lvlText w:val="%8."/>
      <w:lvlJc w:val="left"/>
      <w:pPr>
        <w:tabs>
          <w:tab w:val="num" w:pos="5760"/>
        </w:tabs>
        <w:ind w:left="5760" w:hanging="360"/>
      </w:pPr>
    </w:lvl>
    <w:lvl w:ilvl="8" w:tplc="A4969B18" w:tentative="1">
      <w:start w:val="1"/>
      <w:numFmt w:val="decimal"/>
      <w:lvlText w:val="%9."/>
      <w:lvlJc w:val="left"/>
      <w:pPr>
        <w:tabs>
          <w:tab w:val="num" w:pos="6480"/>
        </w:tabs>
        <w:ind w:left="6480" w:hanging="360"/>
      </w:pPr>
    </w:lvl>
  </w:abstractNum>
  <w:abstractNum w:abstractNumId="3" w15:restartNumberingAfterBreak="0">
    <w:nsid w:val="3F852199"/>
    <w:multiLevelType w:val="hybridMultilevel"/>
    <w:tmpl w:val="058E9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6414A"/>
    <w:multiLevelType w:val="hybridMultilevel"/>
    <w:tmpl w:val="F3DE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A56F7"/>
    <w:multiLevelType w:val="hybridMultilevel"/>
    <w:tmpl w:val="1E76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FA"/>
    <w:rsid w:val="0003266E"/>
    <w:rsid w:val="0014588C"/>
    <w:rsid w:val="001A6139"/>
    <w:rsid w:val="00334995"/>
    <w:rsid w:val="004A546D"/>
    <w:rsid w:val="0058333E"/>
    <w:rsid w:val="005F05B4"/>
    <w:rsid w:val="00656601"/>
    <w:rsid w:val="006E2484"/>
    <w:rsid w:val="00900960"/>
    <w:rsid w:val="00922851"/>
    <w:rsid w:val="0092732D"/>
    <w:rsid w:val="009647A8"/>
    <w:rsid w:val="00AA4A08"/>
    <w:rsid w:val="00B36E06"/>
    <w:rsid w:val="00B429A2"/>
    <w:rsid w:val="00C8642D"/>
    <w:rsid w:val="00CE39F6"/>
    <w:rsid w:val="00D013E0"/>
    <w:rsid w:val="00DF0343"/>
    <w:rsid w:val="00EE7FAB"/>
    <w:rsid w:val="00F94B5F"/>
    <w:rsid w:val="00FC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1BE81F-56AA-4CA3-867E-8677285C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0343"/>
    <w:pPr>
      <w:spacing w:before="100" w:beforeAutospacing="1" w:after="100" w:afterAutospacing="1"/>
    </w:pPr>
  </w:style>
  <w:style w:type="paragraph" w:styleId="BodyText">
    <w:name w:val="Body Text"/>
    <w:basedOn w:val="Normal"/>
    <w:semiHidden/>
    <w:rsid w:val="00DF0343"/>
    <w:rPr>
      <w:rFonts w:ascii="Arial" w:hAnsi="Arial" w:cs="Arial"/>
      <w:color w:val="333399"/>
    </w:rPr>
  </w:style>
  <w:style w:type="paragraph" w:styleId="ListParagraph">
    <w:name w:val="List Paragraph"/>
    <w:basedOn w:val="Normal"/>
    <w:uiPriority w:val="34"/>
    <w:qFormat/>
    <w:rsid w:val="00C8642D"/>
    <w:pPr>
      <w:ind w:left="720"/>
      <w:contextualSpacing/>
    </w:pPr>
  </w:style>
  <w:style w:type="character" w:styleId="Strong">
    <w:name w:val="Strong"/>
    <w:uiPriority w:val="22"/>
    <w:qFormat/>
    <w:rsid w:val="006E2484"/>
    <w:rPr>
      <w:b/>
      <w:bCs/>
    </w:rPr>
  </w:style>
  <w:style w:type="character" w:styleId="Emphasis">
    <w:name w:val="Emphasis"/>
    <w:uiPriority w:val="20"/>
    <w:qFormat/>
    <w:rsid w:val="006E2484"/>
    <w:rPr>
      <w:i/>
      <w:iCs/>
    </w:rPr>
  </w:style>
  <w:style w:type="paragraph" w:styleId="NoSpacing">
    <w:name w:val="No Spacing"/>
    <w:uiPriority w:val="1"/>
    <w:qFormat/>
    <w:rsid w:val="00EE7FAB"/>
    <w:rPr>
      <w:sz w:val="24"/>
      <w:szCs w:val="24"/>
    </w:rPr>
  </w:style>
  <w:style w:type="paragraph" w:styleId="BalloonText">
    <w:name w:val="Balloon Text"/>
    <w:basedOn w:val="Normal"/>
    <w:link w:val="BalloonTextChar"/>
    <w:uiPriority w:val="99"/>
    <w:semiHidden/>
    <w:unhideWhenUsed/>
    <w:rsid w:val="0065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Laboratory exercises are vital to learning in any science class</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exercises are vital to learning in any science class</dc:title>
  <dc:subject/>
  <dc:creator>Russell Powell</dc:creator>
  <cp:keywords/>
  <dc:description/>
  <cp:lastModifiedBy>mcowley</cp:lastModifiedBy>
  <cp:revision>2</cp:revision>
  <cp:lastPrinted>2015-01-19T13:56:00Z</cp:lastPrinted>
  <dcterms:created xsi:type="dcterms:W3CDTF">2016-01-15T16:03:00Z</dcterms:created>
  <dcterms:modified xsi:type="dcterms:W3CDTF">2016-01-15T16:03:00Z</dcterms:modified>
</cp:coreProperties>
</file>