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pPr w:leftFromText="180" w:rightFromText="180" w:vertAnchor="text" w:horzAnchor="margin" w:tblpXSpec="center" w:tblpY="-179"/>
        <w:tblW w:w="0" w:type="auto"/>
        <w:tblLook w:val="00A0" w:firstRow="1" w:lastRow="0" w:firstColumn="1" w:lastColumn="0" w:noHBand="0" w:noVBand="0"/>
      </w:tblPr>
      <w:tblGrid>
        <w:gridCol w:w="1499"/>
        <w:gridCol w:w="1471"/>
      </w:tblGrid>
      <w:tr w:rsidR="0088739E" w:rsidRPr="00E02EE0" w:rsidTr="00887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E02EE0" w:rsidRDefault="0088739E" w:rsidP="0088739E">
            <w:pPr>
              <w:spacing w:after="0" w:line="240" w:lineRule="auto"/>
              <w:jc w:val="center"/>
              <w:rPr>
                <w:i/>
                <w:color w:val="800000"/>
                <w:sz w:val="24"/>
              </w:rPr>
            </w:pPr>
            <w:r w:rsidRPr="00E02EE0">
              <w:rPr>
                <w:bCs w:val="0"/>
                <w:i/>
                <w:color w:val="800000"/>
                <w:sz w:val="24"/>
              </w:rPr>
              <w:t>English 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E02EE0" w:rsidRDefault="0088739E" w:rsidP="0088739E">
            <w:pPr>
              <w:spacing w:after="0" w:line="240" w:lineRule="auto"/>
              <w:jc w:val="center"/>
              <w:rPr>
                <w:i/>
                <w:color w:val="800000"/>
                <w:sz w:val="24"/>
              </w:rPr>
            </w:pPr>
            <w:r w:rsidRPr="00E02EE0">
              <w:rPr>
                <w:i/>
                <w:color w:val="800000"/>
                <w:sz w:val="24"/>
              </w:rPr>
              <w:t>Meaning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A(n)-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Not/without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Adip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Fat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bottom w:val="nil"/>
            </w:tcBorders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Arthro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Joint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  <w:bottom w:val="nil"/>
            </w:tcBorders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Auto-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Self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tcBorders>
              <w:top w:val="nil"/>
            </w:tcBorders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-blast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Build</w:t>
            </w:r>
          </w:p>
        </w:tc>
      </w:tr>
      <w:tr w:rsidR="0088739E" w:rsidRPr="00B16612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16612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16612">
              <w:rPr>
                <w:b w:val="0"/>
                <w:bCs w:val="0"/>
                <w:sz w:val="24"/>
              </w:rPr>
              <w:t>Bro</w:t>
            </w:r>
            <w:r w:rsidRPr="00B16612">
              <w:rPr>
                <w:b w:val="0"/>
                <w:sz w:val="24"/>
              </w:rPr>
              <w:t>nch</w:t>
            </w:r>
            <w:proofErr w:type="spellEnd"/>
            <w:r w:rsidRPr="00B16612">
              <w:rPr>
                <w:b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16612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16612">
              <w:rPr>
                <w:sz w:val="24"/>
              </w:rPr>
              <w:t>Air passage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Card-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Heart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Cili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Small hair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-clast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Breakdown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Cortex-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Outer region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Crani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Brain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-</w:t>
            </w:r>
            <w:proofErr w:type="spellStart"/>
            <w:r w:rsidRPr="00B24C00">
              <w:rPr>
                <w:b w:val="0"/>
                <w:bCs w:val="0"/>
                <w:sz w:val="24"/>
              </w:rPr>
              <w:t>crine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Secrete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Cutane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Skin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Dys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Disorder</w:t>
            </w:r>
            <w:r>
              <w:rPr>
                <w:sz w:val="24"/>
              </w:rPr>
              <w:t>/ Disease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Ecto</w:t>
            </w:r>
            <w:proofErr w:type="spellEnd"/>
            <w:r w:rsidRPr="00B24C00">
              <w:rPr>
                <w:b w:val="0"/>
                <w:bCs w:val="0"/>
                <w:sz w:val="24"/>
              </w:rPr>
              <w:t>-,Exo-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Outside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Endo-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Inside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Epi-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Surface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Gastro-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Stomach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Hema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Blood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Hepa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Liver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Hist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Tissue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Hyper-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Excessive</w:t>
            </w:r>
            <w:r>
              <w:rPr>
                <w:sz w:val="24"/>
              </w:rPr>
              <w:t>/ Above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Hypo-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rPr>
                <w:sz w:val="24"/>
              </w:rPr>
            </w:pPr>
            <w:r w:rsidRPr="00B24C00">
              <w:rPr>
                <w:sz w:val="24"/>
              </w:rPr>
              <w:t>Deficient</w:t>
            </w:r>
            <w:r>
              <w:rPr>
                <w:sz w:val="24"/>
              </w:rPr>
              <w:t>/ Below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Inter-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Between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Intra-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Within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Iso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Same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Mast-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Chew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Medulla-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Inner region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Meso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Middle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Myo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Muscle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Oo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Egg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Osteo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Bone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Peri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Around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Pulm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Lungs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Ren-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Kidneys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Sebac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Oil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Squam-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Flat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B24C00">
              <w:rPr>
                <w:b w:val="0"/>
                <w:bCs w:val="0"/>
                <w:sz w:val="24"/>
              </w:rPr>
              <w:t>Sub-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Under</w:t>
            </w:r>
          </w:p>
        </w:tc>
      </w:tr>
      <w:tr w:rsidR="0088739E" w:rsidRPr="00B24C00" w:rsidTr="00887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 w:rsidRPr="00B24C00">
              <w:rPr>
                <w:b w:val="0"/>
                <w:bCs w:val="0"/>
                <w:sz w:val="24"/>
              </w:rPr>
              <w:t>Thorac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Chest</w:t>
            </w:r>
          </w:p>
        </w:tc>
      </w:tr>
      <w:tr w:rsidR="0088739E" w:rsidRPr="00B24C00" w:rsidTr="0088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Vaso</w:t>
            </w:r>
            <w:proofErr w:type="spellEnd"/>
            <w:r w:rsidRPr="00B24C00">
              <w:rPr>
                <w:b w:val="0"/>
                <w:bCs w:val="0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auto"/>
          </w:tcPr>
          <w:p w:rsidR="0088739E" w:rsidRPr="00B24C00" w:rsidRDefault="0088739E" w:rsidP="0088739E">
            <w:pPr>
              <w:spacing w:after="0" w:line="240" w:lineRule="auto"/>
              <w:jc w:val="center"/>
              <w:rPr>
                <w:sz w:val="24"/>
              </w:rPr>
            </w:pPr>
            <w:r w:rsidRPr="00B24C00">
              <w:rPr>
                <w:sz w:val="24"/>
              </w:rPr>
              <w:t>Vessel</w:t>
            </w:r>
          </w:p>
        </w:tc>
      </w:tr>
    </w:tbl>
    <w:p w:rsidR="00F428E2" w:rsidRDefault="00F428E2" w:rsidP="00CC235C">
      <w:pPr>
        <w:jc w:val="center"/>
      </w:pPr>
    </w:p>
    <w:p w:rsidR="00F428E2" w:rsidRDefault="00F428E2" w:rsidP="00CC235C">
      <w:pPr>
        <w:jc w:val="center"/>
      </w:pPr>
      <w:bookmarkStart w:id="0" w:name="_GoBack"/>
      <w:bookmarkEnd w:id="0"/>
    </w:p>
    <w:sectPr w:rsidR="00F428E2" w:rsidSect="00CC235C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8B" w:rsidRDefault="0045208B" w:rsidP="00CC235C">
      <w:pPr>
        <w:spacing w:after="0" w:line="240" w:lineRule="auto"/>
      </w:pPr>
      <w:r>
        <w:separator/>
      </w:r>
    </w:p>
  </w:endnote>
  <w:endnote w:type="continuationSeparator" w:id="0">
    <w:p w:rsidR="0045208B" w:rsidRDefault="0045208B" w:rsidP="00C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8B" w:rsidRDefault="0045208B" w:rsidP="00CC235C">
      <w:pPr>
        <w:spacing w:after="0" w:line="240" w:lineRule="auto"/>
      </w:pPr>
      <w:r>
        <w:separator/>
      </w:r>
    </w:p>
  </w:footnote>
  <w:footnote w:type="continuationSeparator" w:id="0">
    <w:p w:rsidR="0045208B" w:rsidRDefault="0045208B" w:rsidP="00CC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3024"/>
      <w:gridCol w:w="7056"/>
    </w:tblGrid>
    <w:tr w:rsidR="00F428E2" w:rsidRPr="00035B56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428E2" w:rsidRPr="00035B56" w:rsidRDefault="00F428E2">
          <w:pPr>
            <w:pStyle w:val="Header"/>
            <w:jc w:val="right"/>
            <w:rPr>
              <w:color w:val="FFFFFF"/>
            </w:rPr>
          </w:pPr>
          <w:r w:rsidRPr="00035B56">
            <w:rPr>
              <w:color w:val="FFFFFF"/>
            </w:rPr>
            <w:t>A&amp;P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F428E2" w:rsidRPr="00035B56" w:rsidRDefault="00F428E2" w:rsidP="00CC235C">
          <w:pPr>
            <w:pStyle w:val="Header"/>
            <w:rPr>
              <w:bCs/>
              <w:color w:val="76923C"/>
              <w:sz w:val="24"/>
            </w:rPr>
          </w:pPr>
          <w:r w:rsidRPr="00035B56">
            <w:rPr>
              <w:b/>
              <w:bCs/>
              <w:color w:val="76923C"/>
              <w:sz w:val="24"/>
            </w:rPr>
            <w:t>[</w:t>
          </w:r>
          <w:r w:rsidRPr="00035B56">
            <w:rPr>
              <w:b/>
              <w:bCs/>
              <w:caps/>
              <w:sz w:val="24"/>
            </w:rPr>
            <w:t>Latin and Greek roots</w:t>
          </w:r>
          <w:r w:rsidRPr="00035B56">
            <w:rPr>
              <w:b/>
              <w:bCs/>
              <w:color w:val="76923C"/>
              <w:sz w:val="24"/>
            </w:rPr>
            <w:t>]</w:t>
          </w:r>
        </w:p>
      </w:tc>
    </w:tr>
  </w:tbl>
  <w:p w:rsidR="00F428E2" w:rsidRDefault="00F42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5C"/>
    <w:rsid w:val="00035A1F"/>
    <w:rsid w:val="00035B56"/>
    <w:rsid w:val="002A72A1"/>
    <w:rsid w:val="0045208B"/>
    <w:rsid w:val="004A62BF"/>
    <w:rsid w:val="005D3E22"/>
    <w:rsid w:val="00736C41"/>
    <w:rsid w:val="00871538"/>
    <w:rsid w:val="0088739E"/>
    <w:rsid w:val="00B16612"/>
    <w:rsid w:val="00B24C00"/>
    <w:rsid w:val="00B50417"/>
    <w:rsid w:val="00BD25AB"/>
    <w:rsid w:val="00CC235C"/>
    <w:rsid w:val="00D75DA4"/>
    <w:rsid w:val="00E02EE0"/>
    <w:rsid w:val="00F42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95CFF-E8F0-48B5-9417-12BFF75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5C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CC2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">
    <w:name w:val="Medium Grid 1"/>
    <w:basedOn w:val="TableNormal"/>
    <w:uiPriority w:val="99"/>
    <w:rsid w:val="00CC235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80808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808080"/>
      </w:tcPr>
    </w:tblStylePr>
  </w:style>
  <w:style w:type="table" w:styleId="LightGrid-Accent3">
    <w:name w:val="Light Grid Accent 3"/>
    <w:basedOn w:val="TableNormal"/>
    <w:uiPriority w:val="62"/>
    <w:rsid w:val="00B166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B1661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 and Greek roots</vt:lpstr>
    </vt:vector>
  </TitlesOfParts>
  <Company>Wake County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and Greek roots</dc:title>
  <dc:subject/>
  <dc:creator>WCPSS</dc:creator>
  <cp:keywords/>
  <cp:lastModifiedBy>mcowley</cp:lastModifiedBy>
  <cp:revision>2</cp:revision>
  <cp:lastPrinted>2009-08-19T16:32:00Z</cp:lastPrinted>
  <dcterms:created xsi:type="dcterms:W3CDTF">2017-01-23T18:27:00Z</dcterms:created>
  <dcterms:modified xsi:type="dcterms:W3CDTF">2017-01-23T18:27:00Z</dcterms:modified>
</cp:coreProperties>
</file>